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51"/>
        <w:tblW w:w="10456" w:type="dxa"/>
        <w:tblLayout w:type="fixed"/>
        <w:tblLook w:val="01E0" w:firstRow="1" w:lastRow="1" w:firstColumn="1" w:lastColumn="1" w:noHBand="0" w:noVBand="0"/>
      </w:tblPr>
      <w:tblGrid>
        <w:gridCol w:w="959"/>
        <w:gridCol w:w="635"/>
        <w:gridCol w:w="249"/>
        <w:gridCol w:w="817"/>
        <w:gridCol w:w="423"/>
        <w:gridCol w:w="1312"/>
        <w:gridCol w:w="2517"/>
        <w:gridCol w:w="3544"/>
      </w:tblGrid>
      <w:tr w:rsidR="00DB74EC" w:rsidRPr="00FD157D">
        <w:trPr>
          <w:trHeight w:val="856"/>
        </w:trPr>
        <w:tc>
          <w:tcPr>
            <w:tcW w:w="10456" w:type="dxa"/>
            <w:gridSpan w:val="8"/>
            <w:vAlign w:val="center"/>
          </w:tcPr>
          <w:p w:rsidR="00DB74EC" w:rsidRPr="00FD157D" w:rsidRDefault="00DB74EC" w:rsidP="00FD157D">
            <w:pPr>
              <w:jc w:val="center"/>
              <w:rPr>
                <w:rFonts w:ascii="Garamond" w:hAnsi="Garamond" w:cs="Times New Roman"/>
                <w:b/>
                <w:bCs/>
                <w:spacing w:val="-4"/>
                <w:sz w:val="48"/>
                <w:szCs w:val="48"/>
              </w:rPr>
            </w:pPr>
            <w:r w:rsidRPr="00FD157D">
              <w:rPr>
                <w:rFonts w:ascii="Garamond" w:hAnsi="Garamond"/>
                <w:b/>
                <w:bCs/>
                <w:spacing w:val="-3"/>
                <w:sz w:val="48"/>
                <w:szCs w:val="48"/>
              </w:rPr>
              <w:t>BUILTH WELLS</w:t>
            </w:r>
            <w:r w:rsidRPr="00FD157D">
              <w:rPr>
                <w:b/>
                <w:bCs/>
                <w:spacing w:val="-4"/>
                <w:sz w:val="48"/>
                <w:szCs w:val="48"/>
              </w:rPr>
              <w:t xml:space="preserve">  </w:t>
            </w:r>
            <w:r w:rsidRPr="00FD157D">
              <w:rPr>
                <w:rFonts w:ascii="Garamond" w:hAnsi="Garamond" w:cs="Times New Roman"/>
                <w:b/>
                <w:bCs/>
                <w:spacing w:val="-4"/>
                <w:sz w:val="48"/>
                <w:szCs w:val="48"/>
              </w:rPr>
              <w:t>TOWN COUNCIL</w:t>
            </w:r>
          </w:p>
          <w:p w:rsidR="00A334FF" w:rsidRPr="00FD157D" w:rsidRDefault="00A334FF" w:rsidP="00A334FF">
            <w:pPr>
              <w:jc w:val="center"/>
              <w:rPr>
                <w:rStyle w:val="shorttext"/>
                <w:rFonts w:asciiTheme="majorHAnsi" w:hAnsiTheme="majorHAnsi" w:cs="Times New Roman"/>
                <w:b/>
                <w:sz w:val="36"/>
                <w:szCs w:val="36"/>
                <w:lang w:val="cy-GB"/>
              </w:rPr>
            </w:pPr>
            <w:r w:rsidRPr="00FD157D">
              <w:rPr>
                <w:rStyle w:val="hps"/>
                <w:rFonts w:asciiTheme="majorHAnsi" w:hAnsiTheme="majorHAnsi" w:cs="Times New Roman"/>
                <w:b/>
                <w:sz w:val="36"/>
                <w:szCs w:val="36"/>
                <w:lang w:val="cy-GB"/>
              </w:rPr>
              <w:t>CYNGOR</w:t>
            </w:r>
            <w:r w:rsidRPr="00FD157D">
              <w:rPr>
                <w:rStyle w:val="shorttext"/>
                <w:rFonts w:asciiTheme="majorHAnsi" w:hAnsiTheme="majorHAnsi" w:cs="Times New Roman"/>
                <w:b/>
                <w:sz w:val="36"/>
                <w:szCs w:val="36"/>
                <w:lang w:val="cy-GB"/>
              </w:rPr>
              <w:t xml:space="preserve"> </w:t>
            </w:r>
            <w:r w:rsidRPr="00FD157D">
              <w:rPr>
                <w:rStyle w:val="hps"/>
                <w:rFonts w:asciiTheme="majorHAnsi" w:hAnsiTheme="majorHAnsi" w:cs="Times New Roman"/>
                <w:b/>
                <w:sz w:val="36"/>
                <w:szCs w:val="36"/>
                <w:lang w:val="cy-GB"/>
              </w:rPr>
              <w:t>TREF</w:t>
            </w:r>
            <w:r w:rsidRPr="00FD157D">
              <w:rPr>
                <w:rStyle w:val="shorttext"/>
                <w:rFonts w:asciiTheme="majorHAnsi" w:hAnsiTheme="majorHAnsi" w:cs="Times New Roman"/>
                <w:b/>
                <w:sz w:val="36"/>
                <w:szCs w:val="36"/>
                <w:lang w:val="cy-GB"/>
              </w:rPr>
              <w:t xml:space="preserve"> </w:t>
            </w:r>
            <w:r w:rsidRPr="00FD157D">
              <w:rPr>
                <w:rStyle w:val="hps"/>
                <w:rFonts w:asciiTheme="majorHAnsi" w:hAnsiTheme="majorHAnsi" w:cs="Times New Roman"/>
                <w:b/>
                <w:sz w:val="36"/>
                <w:szCs w:val="36"/>
                <w:lang w:val="cy-GB"/>
              </w:rPr>
              <w:t>LLANFAIR</w:t>
            </w:r>
            <w:r w:rsidRPr="00FD157D">
              <w:rPr>
                <w:rStyle w:val="shorttext"/>
                <w:rFonts w:asciiTheme="majorHAnsi" w:hAnsiTheme="majorHAnsi" w:cs="Times New Roman"/>
                <w:b/>
                <w:sz w:val="36"/>
                <w:szCs w:val="36"/>
                <w:lang w:val="cy-GB"/>
              </w:rPr>
              <w:t>-YM-MUALLT</w:t>
            </w:r>
          </w:p>
          <w:p w:rsidR="00DB74EC" w:rsidRPr="00FD157D" w:rsidRDefault="00DB74EC">
            <w:pPr>
              <w:rPr>
                <w:sz w:val="36"/>
                <w:szCs w:val="36"/>
              </w:rPr>
            </w:pPr>
          </w:p>
        </w:tc>
      </w:tr>
      <w:tr w:rsidR="00DB74EC">
        <w:trPr>
          <w:trHeight w:hRule="exact" w:val="20"/>
        </w:trPr>
        <w:tc>
          <w:tcPr>
            <w:tcW w:w="1594" w:type="dxa"/>
            <w:gridSpan w:val="2"/>
          </w:tcPr>
          <w:p w:rsidR="00DB74EC" w:rsidRDefault="00DB74EC">
            <w:pPr>
              <w:shd w:val="clear" w:color="auto" w:fill="FFFFFF"/>
            </w:pPr>
          </w:p>
        </w:tc>
        <w:tc>
          <w:tcPr>
            <w:tcW w:w="1489" w:type="dxa"/>
            <w:gridSpan w:val="3"/>
          </w:tcPr>
          <w:p w:rsidR="00DB74EC" w:rsidRDefault="00DB74EC"/>
        </w:tc>
        <w:tc>
          <w:tcPr>
            <w:tcW w:w="3829" w:type="dxa"/>
            <w:gridSpan w:val="2"/>
          </w:tcPr>
          <w:p w:rsidR="00DB74EC" w:rsidRDefault="00DB74EC"/>
        </w:tc>
        <w:tc>
          <w:tcPr>
            <w:tcW w:w="3544" w:type="dxa"/>
          </w:tcPr>
          <w:p w:rsidR="00DB74EC" w:rsidRDefault="00DB74EC">
            <w:pPr>
              <w:shd w:val="clear" w:color="auto" w:fill="FFFFFF"/>
              <w:spacing w:line="274" w:lineRule="exact"/>
            </w:pPr>
          </w:p>
        </w:tc>
      </w:tr>
      <w:tr w:rsidR="00DB74EC" w:rsidTr="00722AB0">
        <w:trPr>
          <w:trHeight w:hRule="exact" w:val="80"/>
        </w:trPr>
        <w:tc>
          <w:tcPr>
            <w:tcW w:w="1594" w:type="dxa"/>
            <w:gridSpan w:val="2"/>
          </w:tcPr>
          <w:p w:rsidR="00DB74EC" w:rsidRDefault="00DB74EC"/>
        </w:tc>
        <w:tc>
          <w:tcPr>
            <w:tcW w:w="1489" w:type="dxa"/>
            <w:gridSpan w:val="3"/>
          </w:tcPr>
          <w:p w:rsidR="00DB74EC" w:rsidRDefault="00DB74EC"/>
        </w:tc>
        <w:tc>
          <w:tcPr>
            <w:tcW w:w="3829" w:type="dxa"/>
            <w:gridSpan w:val="2"/>
          </w:tcPr>
          <w:p w:rsidR="00DB74EC" w:rsidRDefault="00DB74EC"/>
        </w:tc>
        <w:tc>
          <w:tcPr>
            <w:tcW w:w="3544" w:type="dxa"/>
          </w:tcPr>
          <w:p w:rsidR="00DB74EC" w:rsidRDefault="00DB74EC">
            <w:pPr>
              <w:shd w:val="clear" w:color="auto" w:fill="FFFFFF"/>
              <w:tabs>
                <w:tab w:val="left" w:pos="0"/>
              </w:tabs>
              <w:spacing w:line="274" w:lineRule="exact"/>
            </w:pPr>
          </w:p>
        </w:tc>
      </w:tr>
      <w:tr w:rsidR="00DB74EC">
        <w:tc>
          <w:tcPr>
            <w:tcW w:w="2660" w:type="dxa"/>
            <w:gridSpan w:val="4"/>
          </w:tcPr>
          <w:p w:rsidR="00DB74EC" w:rsidRDefault="00DB74EC" w:rsidP="00822FC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52" w:type="dxa"/>
            <w:gridSpan w:val="3"/>
          </w:tcPr>
          <w:p w:rsidR="00DB74EC" w:rsidRDefault="00DB74EC"/>
        </w:tc>
        <w:tc>
          <w:tcPr>
            <w:tcW w:w="3544" w:type="dxa"/>
          </w:tcPr>
          <w:p w:rsidR="00DB74EC" w:rsidRDefault="00DB74EC">
            <w:pPr>
              <w:shd w:val="clear" w:color="auto" w:fill="FFFFFF"/>
              <w:spacing w:line="274" w:lineRule="exact"/>
              <w:rPr>
                <w:rFonts w:ascii="Garamond" w:hAnsi="Garamond"/>
              </w:rPr>
            </w:pPr>
          </w:p>
        </w:tc>
      </w:tr>
      <w:tr w:rsidR="00DB74EC">
        <w:trPr>
          <w:cantSplit/>
          <w:trHeight w:val="570"/>
        </w:trPr>
        <w:tc>
          <w:tcPr>
            <w:tcW w:w="2660" w:type="dxa"/>
            <w:gridSpan w:val="4"/>
          </w:tcPr>
          <w:p w:rsidR="00DB74EC" w:rsidRDefault="00DB74EC" w:rsidP="00416D49">
            <w:pPr>
              <w:jc w:val="right"/>
            </w:pPr>
          </w:p>
        </w:tc>
        <w:tc>
          <w:tcPr>
            <w:tcW w:w="4252" w:type="dxa"/>
            <w:gridSpan w:val="3"/>
          </w:tcPr>
          <w:p w:rsidR="00DB74EC" w:rsidRDefault="00DB74EC"/>
        </w:tc>
        <w:tc>
          <w:tcPr>
            <w:tcW w:w="3544" w:type="dxa"/>
            <w:vMerge w:val="restart"/>
          </w:tcPr>
          <w:p w:rsidR="00DB74EC" w:rsidRDefault="00DB74EC"/>
        </w:tc>
      </w:tr>
      <w:tr w:rsidR="00DB74EC">
        <w:trPr>
          <w:cantSplit/>
        </w:trPr>
        <w:tc>
          <w:tcPr>
            <w:tcW w:w="2660" w:type="dxa"/>
            <w:gridSpan w:val="4"/>
          </w:tcPr>
          <w:p w:rsidR="00DB74EC" w:rsidRDefault="00DB74EC" w:rsidP="00822FCF">
            <w:pPr>
              <w:tabs>
                <w:tab w:val="right" w:pos="1877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423" w:type="dxa"/>
          </w:tcPr>
          <w:p w:rsidR="00DB74EC" w:rsidRDefault="00DB74EC">
            <w:pPr>
              <w:shd w:val="clear" w:color="auto" w:fill="FFFFFF"/>
            </w:pPr>
          </w:p>
        </w:tc>
        <w:tc>
          <w:tcPr>
            <w:tcW w:w="3829" w:type="dxa"/>
            <w:gridSpan w:val="2"/>
          </w:tcPr>
          <w:p w:rsidR="00DB74EC" w:rsidRDefault="00DB74EC"/>
        </w:tc>
        <w:tc>
          <w:tcPr>
            <w:tcW w:w="3544" w:type="dxa"/>
            <w:vMerge/>
          </w:tcPr>
          <w:p w:rsidR="00DB74EC" w:rsidRDefault="00DB74EC">
            <w:pPr>
              <w:rPr>
                <w:rFonts w:ascii="Stylus BT" w:hAnsi="Stylus BT"/>
                <w:sz w:val="24"/>
                <w:szCs w:val="24"/>
              </w:rPr>
            </w:pPr>
          </w:p>
        </w:tc>
      </w:tr>
      <w:tr w:rsidR="00DB74EC">
        <w:trPr>
          <w:cantSplit/>
        </w:trPr>
        <w:tc>
          <w:tcPr>
            <w:tcW w:w="2660" w:type="dxa"/>
            <w:gridSpan w:val="4"/>
          </w:tcPr>
          <w:p w:rsidR="00DB74EC" w:rsidRDefault="002B6FE5" w:rsidP="008D16C2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 xml:space="preserve">         </w:t>
            </w:r>
          </w:p>
        </w:tc>
        <w:tc>
          <w:tcPr>
            <w:tcW w:w="423" w:type="dxa"/>
          </w:tcPr>
          <w:p w:rsidR="00DB74EC" w:rsidRDefault="00DB74EC"/>
        </w:tc>
        <w:tc>
          <w:tcPr>
            <w:tcW w:w="3829" w:type="dxa"/>
            <w:gridSpan w:val="2"/>
          </w:tcPr>
          <w:p w:rsidR="00DB74EC" w:rsidRDefault="00DB74EC"/>
        </w:tc>
        <w:tc>
          <w:tcPr>
            <w:tcW w:w="3544" w:type="dxa"/>
            <w:vMerge/>
          </w:tcPr>
          <w:p w:rsidR="00DB74EC" w:rsidRDefault="00DB74EC"/>
        </w:tc>
      </w:tr>
      <w:tr w:rsidR="00DB74EC">
        <w:trPr>
          <w:cantSplit/>
        </w:trPr>
        <w:tc>
          <w:tcPr>
            <w:tcW w:w="959" w:type="dxa"/>
          </w:tcPr>
          <w:p w:rsidR="00DB74EC" w:rsidRDefault="00DB74EC"/>
        </w:tc>
        <w:tc>
          <w:tcPr>
            <w:tcW w:w="2124" w:type="dxa"/>
            <w:gridSpan w:val="4"/>
          </w:tcPr>
          <w:p w:rsidR="00DB74EC" w:rsidRDefault="00DB74EC"/>
        </w:tc>
        <w:tc>
          <w:tcPr>
            <w:tcW w:w="3829" w:type="dxa"/>
            <w:gridSpan w:val="2"/>
          </w:tcPr>
          <w:p w:rsidR="00DB74EC" w:rsidRDefault="00DB74EC"/>
        </w:tc>
        <w:tc>
          <w:tcPr>
            <w:tcW w:w="3544" w:type="dxa"/>
            <w:vMerge/>
          </w:tcPr>
          <w:p w:rsidR="00DB74EC" w:rsidRDefault="00DB74EC"/>
        </w:tc>
      </w:tr>
      <w:tr w:rsidR="00DB74EC">
        <w:trPr>
          <w:cantSplit/>
        </w:trPr>
        <w:tc>
          <w:tcPr>
            <w:tcW w:w="959" w:type="dxa"/>
          </w:tcPr>
          <w:p w:rsidR="00DB74EC" w:rsidRDefault="00DB74EC">
            <w:pPr>
              <w:shd w:val="clear" w:color="auto" w:fill="FFFFFF"/>
            </w:pPr>
          </w:p>
        </w:tc>
        <w:tc>
          <w:tcPr>
            <w:tcW w:w="2124" w:type="dxa"/>
            <w:gridSpan w:val="4"/>
          </w:tcPr>
          <w:p w:rsidR="00DB74EC" w:rsidRDefault="00DB74EC"/>
        </w:tc>
        <w:tc>
          <w:tcPr>
            <w:tcW w:w="3829" w:type="dxa"/>
            <w:gridSpan w:val="2"/>
          </w:tcPr>
          <w:p w:rsidR="00DB74EC" w:rsidRDefault="00FD157D"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-1174750</wp:posOffset>
                  </wp:positionV>
                  <wp:extent cx="1047750" cy="1351915"/>
                  <wp:effectExtent l="0" t="0" r="0" b="635"/>
                  <wp:wrapNone/>
                  <wp:docPr id="2" name="Picture 6" descr="Builth Town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uilth Town 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50905" b="267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51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vMerge/>
          </w:tcPr>
          <w:p w:rsidR="00DB74EC" w:rsidRDefault="00DB74EC"/>
        </w:tc>
      </w:tr>
      <w:tr w:rsidR="00DB74EC" w:rsidTr="00DE41EC">
        <w:trPr>
          <w:trHeight w:val="80"/>
        </w:trPr>
        <w:tc>
          <w:tcPr>
            <w:tcW w:w="1843" w:type="dxa"/>
            <w:gridSpan w:val="3"/>
          </w:tcPr>
          <w:p w:rsidR="00DB74EC" w:rsidRDefault="00DB74EC" w:rsidP="00556D8C">
            <w:pPr>
              <w:jc w:val="right"/>
            </w:pPr>
          </w:p>
        </w:tc>
        <w:tc>
          <w:tcPr>
            <w:tcW w:w="2552" w:type="dxa"/>
            <w:gridSpan w:val="3"/>
          </w:tcPr>
          <w:p w:rsidR="00DB74EC" w:rsidRDefault="00DB74EC" w:rsidP="00DE41EC">
            <w:pPr>
              <w:shd w:val="clear" w:color="auto" w:fill="FFFFFF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517" w:type="dxa"/>
          </w:tcPr>
          <w:p w:rsidR="00DB74EC" w:rsidRDefault="00DB74EC">
            <w:pPr>
              <w:jc w:val="right"/>
            </w:pPr>
          </w:p>
        </w:tc>
        <w:tc>
          <w:tcPr>
            <w:tcW w:w="3544" w:type="dxa"/>
          </w:tcPr>
          <w:p w:rsidR="00DB74EC" w:rsidRDefault="00DB74EC">
            <w:pPr>
              <w:shd w:val="clear" w:color="auto" w:fill="FFFFFF"/>
              <w:spacing w:line="283" w:lineRule="exact"/>
            </w:pPr>
          </w:p>
        </w:tc>
      </w:tr>
    </w:tbl>
    <w:p w:rsidR="008D16C2" w:rsidRPr="000B252C" w:rsidRDefault="00B651B3" w:rsidP="00B651B3">
      <w:pPr>
        <w:shd w:val="clear" w:color="auto" w:fill="FFFFFF"/>
        <w:ind w:right="852"/>
        <w:jc w:val="center"/>
        <w:rPr>
          <w:rFonts w:ascii="Garamond" w:hAnsi="Garamond"/>
          <w:b/>
          <w:sz w:val="28"/>
          <w:szCs w:val="28"/>
        </w:rPr>
      </w:pPr>
      <w:r w:rsidRPr="000B252C">
        <w:rPr>
          <w:rFonts w:ascii="Garamond" w:hAnsi="Garamond"/>
          <w:b/>
          <w:sz w:val="28"/>
          <w:szCs w:val="28"/>
        </w:rPr>
        <w:t>Minutes of M</w:t>
      </w:r>
      <w:r w:rsidR="000071A1" w:rsidRPr="000B252C">
        <w:rPr>
          <w:rFonts w:ascii="Garamond" w:hAnsi="Garamond"/>
          <w:b/>
          <w:sz w:val="28"/>
          <w:szCs w:val="28"/>
        </w:rPr>
        <w:t>eeting</w:t>
      </w:r>
      <w:r w:rsidRPr="000B252C">
        <w:rPr>
          <w:rFonts w:ascii="Garamond" w:hAnsi="Garamond"/>
          <w:b/>
          <w:sz w:val="28"/>
          <w:szCs w:val="28"/>
        </w:rPr>
        <w:t xml:space="preserve"> of Builth Wells T</w:t>
      </w:r>
      <w:r w:rsidR="008E29CA" w:rsidRPr="000B252C">
        <w:rPr>
          <w:rFonts w:ascii="Garamond" w:hAnsi="Garamond"/>
          <w:b/>
          <w:sz w:val="28"/>
          <w:szCs w:val="28"/>
        </w:rPr>
        <w:t xml:space="preserve">own Council held on </w:t>
      </w:r>
      <w:r w:rsidR="000071A1" w:rsidRPr="000B252C">
        <w:rPr>
          <w:rFonts w:ascii="Garamond" w:hAnsi="Garamond"/>
          <w:b/>
          <w:color w:val="FF0000"/>
          <w:sz w:val="28"/>
          <w:szCs w:val="28"/>
        </w:rPr>
        <w:t>Tuesday 12</w:t>
      </w:r>
      <w:r w:rsidR="000071A1" w:rsidRPr="000B252C">
        <w:rPr>
          <w:rFonts w:ascii="Garamond" w:hAnsi="Garamond"/>
          <w:b/>
          <w:color w:val="FF0000"/>
          <w:sz w:val="28"/>
          <w:szCs w:val="28"/>
          <w:vertAlign w:val="superscript"/>
        </w:rPr>
        <w:t>th</w:t>
      </w:r>
      <w:r w:rsidRPr="000B252C">
        <w:rPr>
          <w:rFonts w:ascii="Garamond" w:hAnsi="Garamond"/>
          <w:b/>
          <w:color w:val="FF0000"/>
          <w:sz w:val="28"/>
          <w:szCs w:val="28"/>
        </w:rPr>
        <w:t xml:space="preserve"> February </w:t>
      </w:r>
      <w:r w:rsidR="000071A1" w:rsidRPr="000B252C">
        <w:rPr>
          <w:rFonts w:ascii="Garamond" w:hAnsi="Garamond"/>
          <w:b/>
          <w:color w:val="FF0000"/>
          <w:sz w:val="28"/>
          <w:szCs w:val="28"/>
        </w:rPr>
        <w:t>2019</w:t>
      </w:r>
      <w:r w:rsidR="008E29CA" w:rsidRPr="000B252C">
        <w:rPr>
          <w:rFonts w:ascii="Garamond" w:hAnsi="Garamond"/>
          <w:b/>
          <w:color w:val="FF0000"/>
          <w:sz w:val="28"/>
          <w:szCs w:val="28"/>
        </w:rPr>
        <w:t xml:space="preserve"> </w:t>
      </w:r>
      <w:r w:rsidR="008E29CA" w:rsidRPr="000B252C">
        <w:rPr>
          <w:rFonts w:ascii="Garamond" w:hAnsi="Garamond"/>
          <w:b/>
          <w:sz w:val="28"/>
          <w:szCs w:val="28"/>
        </w:rPr>
        <w:t xml:space="preserve">commencing </w:t>
      </w:r>
      <w:r w:rsidR="008E29CA" w:rsidRPr="000B252C">
        <w:rPr>
          <w:rFonts w:ascii="Garamond" w:hAnsi="Garamond"/>
          <w:b/>
          <w:color w:val="FF0000"/>
          <w:sz w:val="28"/>
          <w:szCs w:val="28"/>
        </w:rPr>
        <w:t xml:space="preserve">at 7.30pm </w:t>
      </w:r>
      <w:r w:rsidR="008E29CA" w:rsidRPr="000B252C">
        <w:rPr>
          <w:rFonts w:ascii="Garamond" w:hAnsi="Garamond"/>
          <w:b/>
          <w:sz w:val="28"/>
          <w:szCs w:val="28"/>
        </w:rPr>
        <w:t>in The Strand Hall, Builth Wells.</w:t>
      </w:r>
    </w:p>
    <w:p w:rsidR="00FE4D1B" w:rsidRDefault="00FE4D1B" w:rsidP="000071A1">
      <w:pPr>
        <w:shd w:val="clear" w:color="auto" w:fill="FFFFFF"/>
        <w:ind w:left="709" w:right="852"/>
        <w:jc w:val="center"/>
        <w:rPr>
          <w:b/>
          <w:sz w:val="24"/>
          <w:szCs w:val="24"/>
        </w:rPr>
      </w:pPr>
    </w:p>
    <w:p w:rsidR="000071A1" w:rsidRDefault="00FE4D1B" w:rsidP="002C6525">
      <w:pPr>
        <w:ind w:left="1418" w:right="1986"/>
        <w:rPr>
          <w:rFonts w:ascii="Garamond" w:hAnsi="Garamond"/>
          <w:sz w:val="24"/>
          <w:szCs w:val="24"/>
        </w:rPr>
      </w:pPr>
      <w:r w:rsidRPr="007402ED">
        <w:rPr>
          <w:rFonts w:ascii="Garamond" w:hAnsi="Garamond"/>
          <w:b/>
          <w:sz w:val="24"/>
          <w:szCs w:val="24"/>
        </w:rPr>
        <w:t>Present</w:t>
      </w:r>
      <w:r w:rsidR="007402ED">
        <w:rPr>
          <w:rFonts w:ascii="Garamond" w:hAnsi="Garamond"/>
          <w:b/>
          <w:sz w:val="24"/>
          <w:szCs w:val="24"/>
        </w:rPr>
        <w:t>:</w:t>
      </w:r>
      <w:r w:rsidR="006037CD">
        <w:rPr>
          <w:rFonts w:ascii="Garamond" w:hAnsi="Garamond"/>
          <w:sz w:val="24"/>
          <w:szCs w:val="24"/>
        </w:rPr>
        <w:t xml:space="preserve"> Cllrs G.Davies, D.Ronicle, M.Prynne, B.Reardon, A.</w:t>
      </w:r>
      <w:r w:rsidRPr="007402ED">
        <w:rPr>
          <w:rFonts w:ascii="Garamond" w:hAnsi="Garamond"/>
          <w:sz w:val="24"/>
          <w:szCs w:val="24"/>
        </w:rPr>
        <w:t>Waller, County Councillor Jeremy Pugh.</w:t>
      </w:r>
    </w:p>
    <w:p w:rsidR="00811A5A" w:rsidRDefault="00811A5A" w:rsidP="002C6525">
      <w:pPr>
        <w:ind w:left="1418" w:right="1986"/>
        <w:rPr>
          <w:rFonts w:ascii="Garamond" w:hAnsi="Garamond"/>
          <w:b/>
        </w:rPr>
      </w:pPr>
    </w:p>
    <w:p w:rsidR="00EE2213" w:rsidRPr="00EE2213" w:rsidRDefault="00811A5A" w:rsidP="00EE2213">
      <w:pPr>
        <w:ind w:left="1418"/>
        <w:outlineLvl w:val="0"/>
        <w:rPr>
          <w:rFonts w:ascii="Garamond" w:hAnsi="Garamond"/>
          <w:sz w:val="24"/>
          <w:szCs w:val="24"/>
        </w:rPr>
      </w:pPr>
      <w:r w:rsidRPr="00811A5A">
        <w:rPr>
          <w:rFonts w:ascii="Garamond" w:hAnsi="Garamond"/>
          <w:b/>
          <w:sz w:val="24"/>
          <w:szCs w:val="24"/>
        </w:rPr>
        <w:t>Apologies for Absence:</w:t>
      </w:r>
      <w:r w:rsidR="00EE2213">
        <w:rPr>
          <w:rFonts w:ascii="Garamond" w:hAnsi="Garamond"/>
          <w:b/>
          <w:sz w:val="24"/>
          <w:szCs w:val="24"/>
        </w:rPr>
        <w:t xml:space="preserve"> </w:t>
      </w:r>
      <w:r w:rsidR="00EE2213" w:rsidRPr="00EE2213">
        <w:rPr>
          <w:rFonts w:ascii="Garamond" w:hAnsi="Garamond"/>
          <w:sz w:val="24"/>
          <w:szCs w:val="24"/>
        </w:rPr>
        <w:t>Cllr B.Watkins, Cllr G.Goodwin, Cllr D. Jones</w:t>
      </w:r>
    </w:p>
    <w:p w:rsidR="00811A5A" w:rsidRPr="00811A5A" w:rsidRDefault="00811A5A" w:rsidP="00EE2213">
      <w:pPr>
        <w:ind w:right="1986"/>
        <w:rPr>
          <w:rFonts w:ascii="Garamond" w:hAnsi="Garamond"/>
          <w:b/>
          <w:sz w:val="24"/>
          <w:szCs w:val="24"/>
        </w:rPr>
      </w:pPr>
    </w:p>
    <w:p w:rsidR="00811A5A" w:rsidRPr="00811A5A" w:rsidRDefault="00811A5A" w:rsidP="002C6525">
      <w:pPr>
        <w:ind w:left="1418" w:right="1986"/>
        <w:rPr>
          <w:rFonts w:ascii="Garamond" w:hAnsi="Garamond"/>
          <w:b/>
          <w:sz w:val="24"/>
          <w:szCs w:val="24"/>
        </w:rPr>
      </w:pPr>
      <w:r w:rsidRPr="00811A5A">
        <w:rPr>
          <w:rFonts w:ascii="Garamond" w:hAnsi="Garamond"/>
          <w:b/>
          <w:sz w:val="24"/>
          <w:szCs w:val="24"/>
        </w:rPr>
        <w:t>Absent:</w:t>
      </w:r>
    </w:p>
    <w:p w:rsidR="00811A5A" w:rsidRPr="00811A5A" w:rsidRDefault="00811A5A" w:rsidP="002C6525">
      <w:pPr>
        <w:ind w:left="1418" w:right="1986"/>
        <w:rPr>
          <w:rFonts w:ascii="Garamond" w:hAnsi="Garamond"/>
          <w:b/>
          <w:sz w:val="24"/>
          <w:szCs w:val="24"/>
        </w:rPr>
      </w:pPr>
    </w:p>
    <w:p w:rsidR="00811A5A" w:rsidRDefault="00811A5A" w:rsidP="002C6525">
      <w:pPr>
        <w:ind w:left="1418" w:right="1986"/>
        <w:rPr>
          <w:rFonts w:ascii="Garamond" w:hAnsi="Garamond"/>
          <w:b/>
          <w:sz w:val="24"/>
          <w:szCs w:val="24"/>
        </w:rPr>
      </w:pPr>
      <w:r w:rsidRPr="00811A5A">
        <w:rPr>
          <w:rFonts w:ascii="Garamond" w:hAnsi="Garamond"/>
          <w:b/>
          <w:sz w:val="24"/>
          <w:szCs w:val="24"/>
        </w:rPr>
        <w:t>In Attendance:</w:t>
      </w:r>
    </w:p>
    <w:p w:rsidR="00811A5A" w:rsidRDefault="00811A5A" w:rsidP="007402ED">
      <w:pPr>
        <w:ind w:left="851" w:right="993"/>
        <w:rPr>
          <w:rFonts w:ascii="Garamond" w:hAnsi="Garamond"/>
          <w:b/>
          <w:sz w:val="24"/>
          <w:szCs w:val="24"/>
        </w:rPr>
      </w:pPr>
    </w:p>
    <w:p w:rsidR="007C4682" w:rsidRDefault="007C4682" w:rsidP="007402ED">
      <w:pPr>
        <w:ind w:left="851" w:right="993"/>
        <w:rPr>
          <w:rFonts w:ascii="Garamond" w:hAnsi="Garamond"/>
          <w:b/>
          <w:sz w:val="24"/>
          <w:szCs w:val="24"/>
        </w:rPr>
      </w:pPr>
    </w:p>
    <w:p w:rsidR="007C4682" w:rsidRPr="00811A5A" w:rsidRDefault="007C4682" w:rsidP="007402ED">
      <w:pPr>
        <w:ind w:left="851" w:right="993"/>
        <w:rPr>
          <w:rFonts w:ascii="Garamond" w:hAnsi="Garamond"/>
          <w:b/>
          <w:sz w:val="24"/>
          <w:szCs w:val="24"/>
        </w:rPr>
      </w:pPr>
    </w:p>
    <w:p w:rsidR="00FE4D1B" w:rsidRPr="007402ED" w:rsidRDefault="00FE4D1B" w:rsidP="000071A1">
      <w:pPr>
        <w:rPr>
          <w:rFonts w:ascii="Garamond" w:hAnsi="Garamond"/>
          <w:b/>
        </w:rPr>
      </w:pPr>
    </w:p>
    <w:p w:rsidR="000B252C" w:rsidRDefault="001064DB" w:rsidP="001064DB">
      <w:pPr>
        <w:outlineLvl w:val="0"/>
        <w:rPr>
          <w:rFonts w:ascii="Garamond" w:hAnsi="Garamond"/>
          <w:sz w:val="24"/>
          <w:szCs w:val="24"/>
        </w:rPr>
      </w:pPr>
      <w:r w:rsidRPr="002C6525">
        <w:rPr>
          <w:rFonts w:ascii="Garamond" w:hAnsi="Garamond"/>
          <w:b/>
          <w:sz w:val="24"/>
          <w:szCs w:val="24"/>
        </w:rPr>
        <w:t>BW/28</w:t>
      </w:r>
      <w:r w:rsidR="000071A1" w:rsidRPr="002C6525">
        <w:rPr>
          <w:rFonts w:ascii="Garamond" w:hAnsi="Garamond"/>
          <w:b/>
          <w:sz w:val="24"/>
          <w:szCs w:val="24"/>
        </w:rPr>
        <w:t>/19</w:t>
      </w:r>
      <w:r w:rsidR="000B252C">
        <w:rPr>
          <w:rFonts w:ascii="Garamond" w:hAnsi="Garamond"/>
          <w:sz w:val="24"/>
          <w:szCs w:val="24"/>
        </w:rPr>
        <w:t xml:space="preserve">   </w:t>
      </w:r>
      <w:r w:rsidR="002C6525">
        <w:rPr>
          <w:rFonts w:ascii="Garamond" w:hAnsi="Garamond"/>
          <w:sz w:val="24"/>
          <w:szCs w:val="24"/>
        </w:rPr>
        <w:t xml:space="preserve"> </w:t>
      </w:r>
      <w:r w:rsidR="002C6525" w:rsidRPr="002C6525">
        <w:rPr>
          <w:rFonts w:ascii="Garamond" w:hAnsi="Garamond"/>
          <w:b/>
          <w:sz w:val="24"/>
          <w:szCs w:val="24"/>
        </w:rPr>
        <w:t>Elect a Chair:</w:t>
      </w:r>
    </w:p>
    <w:p w:rsidR="002C6525" w:rsidRDefault="002C6525" w:rsidP="002C6525">
      <w:pPr>
        <w:outlineLvl w:val="0"/>
        <w:rPr>
          <w:rFonts w:ascii="Garamond" w:hAnsi="Garamond"/>
          <w:sz w:val="24"/>
          <w:szCs w:val="24"/>
        </w:rPr>
      </w:pPr>
    </w:p>
    <w:p w:rsidR="000071A1" w:rsidRDefault="000071A1" w:rsidP="002C6525">
      <w:pPr>
        <w:ind w:left="1276"/>
        <w:outlineLvl w:val="0"/>
        <w:rPr>
          <w:rFonts w:ascii="Garamond" w:hAnsi="Garamond"/>
          <w:sz w:val="24"/>
          <w:szCs w:val="24"/>
        </w:rPr>
      </w:pPr>
      <w:r w:rsidRPr="000B252C">
        <w:rPr>
          <w:rFonts w:ascii="Garamond" w:hAnsi="Garamond"/>
          <w:sz w:val="24"/>
          <w:szCs w:val="24"/>
        </w:rPr>
        <w:t>C</w:t>
      </w:r>
      <w:r w:rsidR="002C6525">
        <w:rPr>
          <w:rFonts w:ascii="Garamond" w:hAnsi="Garamond"/>
          <w:sz w:val="24"/>
          <w:szCs w:val="24"/>
        </w:rPr>
        <w:t>ouncillor</w:t>
      </w:r>
      <w:r w:rsidRPr="000B252C">
        <w:rPr>
          <w:rFonts w:ascii="Garamond" w:hAnsi="Garamond"/>
          <w:sz w:val="24"/>
          <w:szCs w:val="24"/>
        </w:rPr>
        <w:t xml:space="preserve"> G. Davies </w:t>
      </w:r>
    </w:p>
    <w:p w:rsidR="002C6525" w:rsidRDefault="002C6525" w:rsidP="002C6525">
      <w:pPr>
        <w:ind w:left="1276"/>
        <w:outlineLvl w:val="0"/>
        <w:rPr>
          <w:rFonts w:ascii="Garamond" w:hAnsi="Garamond"/>
          <w:sz w:val="24"/>
          <w:szCs w:val="24"/>
        </w:rPr>
      </w:pPr>
    </w:p>
    <w:p w:rsidR="000071A1" w:rsidRPr="002C6525" w:rsidRDefault="000071A1" w:rsidP="002C6525">
      <w:pPr>
        <w:ind w:left="1276"/>
        <w:outlineLvl w:val="0"/>
        <w:rPr>
          <w:rFonts w:ascii="Garamond" w:hAnsi="Garamond"/>
          <w:b/>
          <w:sz w:val="24"/>
          <w:szCs w:val="24"/>
        </w:rPr>
      </w:pPr>
      <w:r w:rsidRPr="002C6525">
        <w:rPr>
          <w:rFonts w:ascii="Garamond" w:hAnsi="Garamond"/>
          <w:b/>
          <w:sz w:val="24"/>
          <w:szCs w:val="24"/>
        </w:rPr>
        <w:t>Proposed Cllr B.Reardon</w:t>
      </w:r>
      <w:r w:rsidR="002C6525">
        <w:rPr>
          <w:rFonts w:ascii="Garamond" w:hAnsi="Garamond"/>
          <w:b/>
          <w:sz w:val="24"/>
          <w:szCs w:val="24"/>
        </w:rPr>
        <w:t xml:space="preserve">/Seconded Cllr D.Ronicle. </w:t>
      </w:r>
      <w:r w:rsidRPr="002C6525">
        <w:rPr>
          <w:rFonts w:ascii="Garamond" w:hAnsi="Garamond"/>
          <w:b/>
          <w:sz w:val="24"/>
          <w:szCs w:val="24"/>
        </w:rPr>
        <w:t>Unanimous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E2213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E2213" w:rsidRDefault="00792007" w:rsidP="00E37B73">
      <w:pPr>
        <w:tabs>
          <w:tab w:val="left" w:pos="1134"/>
        </w:tabs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BW/29</w:t>
      </w:r>
      <w:r w:rsidR="000071A1" w:rsidRPr="00EE2213">
        <w:rPr>
          <w:rFonts w:ascii="Garamond" w:hAnsi="Garamond"/>
          <w:b/>
          <w:sz w:val="24"/>
          <w:szCs w:val="24"/>
        </w:rPr>
        <w:t>/19</w:t>
      </w:r>
      <w:r w:rsidR="00E37B73">
        <w:rPr>
          <w:rFonts w:ascii="Garamond" w:hAnsi="Garamond"/>
          <w:b/>
          <w:sz w:val="24"/>
          <w:szCs w:val="24"/>
        </w:rPr>
        <w:t xml:space="preserve">   </w:t>
      </w:r>
      <w:r w:rsidR="00E37B73" w:rsidRPr="00E37B73">
        <w:rPr>
          <w:rFonts w:ascii="Garamond" w:hAnsi="Garamond"/>
          <w:b/>
          <w:sz w:val="24"/>
          <w:szCs w:val="24"/>
        </w:rPr>
        <w:t>Declarations of Interests:</w:t>
      </w:r>
      <w:r w:rsidR="00E37B73">
        <w:rPr>
          <w:rFonts w:ascii="Garamond" w:hAnsi="Garamond"/>
          <w:sz w:val="24"/>
          <w:szCs w:val="24"/>
        </w:rPr>
        <w:t xml:space="preserve"> None</w:t>
      </w:r>
    </w:p>
    <w:p w:rsidR="000071A1" w:rsidRPr="00EE2213" w:rsidRDefault="000071A1" w:rsidP="000071A1">
      <w:pPr>
        <w:rPr>
          <w:rFonts w:ascii="Garamond" w:hAnsi="Garamond"/>
          <w:sz w:val="24"/>
          <w:szCs w:val="24"/>
        </w:rPr>
      </w:pPr>
    </w:p>
    <w:p w:rsidR="000071A1" w:rsidRDefault="00792007" w:rsidP="001064DB">
      <w:pPr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BW/30</w:t>
      </w:r>
      <w:r w:rsidR="000071A1" w:rsidRPr="00EE2213">
        <w:rPr>
          <w:rFonts w:ascii="Garamond" w:hAnsi="Garamond"/>
          <w:b/>
          <w:sz w:val="24"/>
          <w:szCs w:val="24"/>
        </w:rPr>
        <w:t>/19</w:t>
      </w:r>
      <w:r w:rsidR="00E37B73">
        <w:rPr>
          <w:rFonts w:ascii="Garamond" w:hAnsi="Garamond"/>
          <w:sz w:val="24"/>
          <w:szCs w:val="24"/>
        </w:rPr>
        <w:t xml:space="preserve">   </w:t>
      </w:r>
      <w:r w:rsidR="000071A1" w:rsidRPr="00EE2213">
        <w:rPr>
          <w:rFonts w:ascii="Garamond" w:hAnsi="Garamond"/>
          <w:sz w:val="24"/>
          <w:szCs w:val="24"/>
        </w:rPr>
        <w:t>Minutes of last</w:t>
      </w:r>
      <w:r w:rsidR="000071A1" w:rsidRPr="00EF22CC">
        <w:rPr>
          <w:rFonts w:ascii="Garamond" w:hAnsi="Garamond"/>
          <w:sz w:val="24"/>
          <w:szCs w:val="24"/>
        </w:rPr>
        <w:t xml:space="preserve"> </w:t>
      </w:r>
      <w:r w:rsidR="00E37B73" w:rsidRPr="00EF22CC">
        <w:rPr>
          <w:rFonts w:ascii="Garamond" w:hAnsi="Garamond"/>
          <w:sz w:val="24"/>
          <w:szCs w:val="24"/>
        </w:rPr>
        <w:t>meeting:</w:t>
      </w:r>
    </w:p>
    <w:p w:rsidR="00E37B73" w:rsidRDefault="00E37B73" w:rsidP="001064DB">
      <w:pPr>
        <w:outlineLvl w:val="0"/>
        <w:rPr>
          <w:rFonts w:ascii="Garamond" w:hAnsi="Garamond"/>
          <w:sz w:val="24"/>
          <w:szCs w:val="24"/>
        </w:rPr>
      </w:pPr>
    </w:p>
    <w:p w:rsidR="00E37B73" w:rsidRPr="00EF22CC" w:rsidRDefault="00E37B73" w:rsidP="00E37B73">
      <w:pPr>
        <w:ind w:left="1276" w:right="993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Pr="00EF22CC">
        <w:rPr>
          <w:rFonts w:ascii="Garamond" w:hAnsi="Garamond"/>
          <w:sz w:val="24"/>
          <w:szCs w:val="24"/>
        </w:rPr>
        <w:t>nformation:</w:t>
      </w:r>
      <w:r w:rsidRPr="00EF22CC">
        <w:rPr>
          <w:rFonts w:ascii="Garamond" w:hAnsi="Garamond"/>
          <w:sz w:val="24"/>
          <w:szCs w:val="24"/>
        </w:rPr>
        <w:t xml:space="preserve">  – All </w:t>
      </w:r>
      <w:r w:rsidRPr="00EF22CC">
        <w:rPr>
          <w:rFonts w:ascii="Garamond" w:hAnsi="Garamond"/>
          <w:sz w:val="24"/>
          <w:szCs w:val="24"/>
        </w:rPr>
        <w:t>councillors</w:t>
      </w:r>
      <w:r w:rsidRPr="00EF22CC">
        <w:rPr>
          <w:rFonts w:ascii="Garamond" w:hAnsi="Garamond"/>
          <w:sz w:val="24"/>
          <w:szCs w:val="24"/>
        </w:rPr>
        <w:t xml:space="preserve"> have to write a letter to the Clerk, declining the </w:t>
      </w:r>
      <w:r w:rsidRPr="00EF22CC">
        <w:rPr>
          <w:rFonts w:ascii="Garamond" w:hAnsi="Garamond"/>
          <w:sz w:val="24"/>
          <w:szCs w:val="24"/>
        </w:rPr>
        <w:t>Councillor</w:t>
      </w:r>
      <w:r w:rsidRPr="00EF22CC">
        <w:rPr>
          <w:rFonts w:ascii="Garamond" w:hAnsi="Garamond"/>
          <w:sz w:val="24"/>
          <w:szCs w:val="24"/>
        </w:rPr>
        <w:t xml:space="preserve"> Allowance.</w:t>
      </w:r>
    </w:p>
    <w:p w:rsidR="000071A1" w:rsidRPr="00EF22CC" w:rsidRDefault="000071A1" w:rsidP="00E37B73">
      <w:pPr>
        <w:ind w:left="1276" w:right="993"/>
        <w:rPr>
          <w:rFonts w:ascii="Garamond" w:hAnsi="Garamond"/>
          <w:sz w:val="24"/>
          <w:szCs w:val="24"/>
        </w:rPr>
      </w:pPr>
    </w:p>
    <w:p w:rsidR="000071A1" w:rsidRPr="00E37B73" w:rsidRDefault="006452CF" w:rsidP="00E37B73">
      <w:pPr>
        <w:ind w:left="1276" w:right="993"/>
        <w:outlineLvl w:val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</w:t>
      </w:r>
      <w:r w:rsidR="000071A1" w:rsidRPr="00E37B73">
        <w:rPr>
          <w:rFonts w:ascii="Garamond" w:hAnsi="Garamond"/>
          <w:b/>
          <w:sz w:val="24"/>
          <w:szCs w:val="24"/>
        </w:rPr>
        <w:t>Proposed Cllr M.Pry</w:t>
      </w:r>
      <w:r>
        <w:rPr>
          <w:rFonts w:ascii="Garamond" w:hAnsi="Garamond"/>
          <w:b/>
          <w:sz w:val="24"/>
          <w:szCs w:val="24"/>
        </w:rPr>
        <w:t>nne/</w:t>
      </w:r>
      <w:r w:rsidR="00E37B73">
        <w:rPr>
          <w:rFonts w:ascii="Garamond" w:hAnsi="Garamond"/>
          <w:b/>
          <w:sz w:val="24"/>
          <w:szCs w:val="24"/>
        </w:rPr>
        <w:t xml:space="preserve">Seconded Cllr B.Reardon. </w:t>
      </w:r>
      <w:r w:rsidR="000071A1" w:rsidRPr="00E37B73">
        <w:rPr>
          <w:rFonts w:ascii="Garamond" w:hAnsi="Garamond"/>
          <w:b/>
          <w:sz w:val="24"/>
          <w:szCs w:val="24"/>
        </w:rPr>
        <w:t>Unanimous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3C38A8" w:rsidRDefault="00792007" w:rsidP="001064DB">
      <w:pPr>
        <w:outlineLvl w:val="0"/>
        <w:rPr>
          <w:rFonts w:ascii="Garamond" w:hAnsi="Garamond"/>
          <w:b/>
          <w:sz w:val="24"/>
          <w:szCs w:val="24"/>
        </w:rPr>
      </w:pPr>
      <w:r w:rsidRPr="003C38A8">
        <w:rPr>
          <w:rFonts w:ascii="Garamond" w:hAnsi="Garamond"/>
          <w:b/>
          <w:sz w:val="24"/>
          <w:szCs w:val="24"/>
        </w:rPr>
        <w:t>BW/31</w:t>
      </w:r>
      <w:r w:rsidR="000071A1" w:rsidRPr="003C38A8">
        <w:rPr>
          <w:rFonts w:ascii="Garamond" w:hAnsi="Garamond"/>
          <w:b/>
          <w:sz w:val="24"/>
          <w:szCs w:val="24"/>
        </w:rPr>
        <w:t>/19</w:t>
      </w:r>
      <w:r w:rsidR="003C38A8">
        <w:rPr>
          <w:rFonts w:ascii="Garamond" w:hAnsi="Garamond"/>
          <w:sz w:val="24"/>
          <w:szCs w:val="24"/>
        </w:rPr>
        <w:t xml:space="preserve">   </w:t>
      </w:r>
      <w:r w:rsidR="000071A1" w:rsidRPr="003C38A8">
        <w:rPr>
          <w:rFonts w:ascii="Garamond" w:hAnsi="Garamond"/>
          <w:b/>
          <w:sz w:val="24"/>
          <w:szCs w:val="24"/>
        </w:rPr>
        <w:t xml:space="preserve">County </w:t>
      </w:r>
      <w:r w:rsidR="003C38A8" w:rsidRPr="003C38A8">
        <w:rPr>
          <w:rFonts w:ascii="Garamond" w:hAnsi="Garamond"/>
          <w:b/>
          <w:sz w:val="24"/>
          <w:szCs w:val="24"/>
        </w:rPr>
        <w:t>Councillors</w:t>
      </w:r>
      <w:r w:rsidR="000071A1" w:rsidRPr="003C38A8">
        <w:rPr>
          <w:rFonts w:ascii="Garamond" w:hAnsi="Garamond"/>
          <w:b/>
          <w:sz w:val="24"/>
          <w:szCs w:val="24"/>
        </w:rPr>
        <w:t xml:space="preserve"> </w:t>
      </w:r>
      <w:r w:rsidR="000B5951" w:rsidRPr="003C38A8">
        <w:rPr>
          <w:rFonts w:ascii="Garamond" w:hAnsi="Garamond"/>
          <w:b/>
          <w:sz w:val="24"/>
          <w:szCs w:val="24"/>
        </w:rPr>
        <w:t>Report:</w:t>
      </w:r>
      <w:bookmarkStart w:id="0" w:name="_GoBack"/>
      <w:bookmarkEnd w:id="0"/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B5951" w:rsidRPr="000B5951" w:rsidRDefault="000B5951" w:rsidP="000833AF">
      <w:pPr>
        <w:pStyle w:val="ListParagraph"/>
        <w:numPr>
          <w:ilvl w:val="0"/>
          <w:numId w:val="2"/>
        </w:numPr>
        <w:ind w:right="1277"/>
        <w:rPr>
          <w:rFonts w:ascii="Garamond" w:hAnsi="Garamond"/>
        </w:rPr>
      </w:pPr>
      <w:r w:rsidRPr="000B5951">
        <w:rPr>
          <w:rFonts w:ascii="Garamond" w:hAnsi="Garamond"/>
        </w:rPr>
        <w:t xml:space="preserve">The Nicky Grist Rally </w:t>
      </w:r>
      <w:r w:rsidR="000071A1" w:rsidRPr="000B5951">
        <w:rPr>
          <w:rFonts w:ascii="Garamond" w:hAnsi="Garamond"/>
        </w:rPr>
        <w:t>are keen to go ahead, but</w:t>
      </w:r>
      <w:r>
        <w:rPr>
          <w:rFonts w:ascii="Garamond" w:hAnsi="Garamond"/>
        </w:rPr>
        <w:t xml:space="preserve"> there will be no road closure. The s</w:t>
      </w:r>
      <w:r w:rsidR="000071A1" w:rsidRPr="000B5951">
        <w:rPr>
          <w:rFonts w:ascii="Garamond" w:hAnsi="Garamond"/>
        </w:rPr>
        <w:t>tart will be on the Groe, not the Showground.</w:t>
      </w:r>
      <w:r>
        <w:rPr>
          <w:rFonts w:ascii="Garamond" w:hAnsi="Garamond"/>
        </w:rPr>
        <w:t xml:space="preserve"> </w:t>
      </w:r>
      <w:r w:rsidR="000071A1" w:rsidRPr="000B5951">
        <w:rPr>
          <w:rFonts w:ascii="Garamond" w:hAnsi="Garamond"/>
        </w:rPr>
        <w:t>A joint meeting needs arranging to le</w:t>
      </w:r>
      <w:r w:rsidRPr="000B5951">
        <w:rPr>
          <w:rFonts w:ascii="Garamond" w:hAnsi="Garamond"/>
        </w:rPr>
        <w:t>ase the car park for the rally.</w:t>
      </w:r>
      <w:r>
        <w:rPr>
          <w:rFonts w:ascii="Garamond" w:hAnsi="Garamond"/>
        </w:rPr>
        <w:t xml:space="preserve"> </w:t>
      </w:r>
      <w:r w:rsidR="000071A1" w:rsidRPr="000B5951">
        <w:rPr>
          <w:rFonts w:ascii="Garamond" w:hAnsi="Garamond"/>
        </w:rPr>
        <w:t>NGR to organize the start and HQ location.</w:t>
      </w:r>
      <w:r w:rsidRPr="000B5951">
        <w:rPr>
          <w:rFonts w:ascii="Garamond" w:hAnsi="Garamond"/>
        </w:rPr>
        <w:t xml:space="preserve"> </w:t>
      </w:r>
      <w:r w:rsidR="000071A1" w:rsidRPr="000B5951">
        <w:rPr>
          <w:rFonts w:ascii="Garamond" w:hAnsi="Garamond"/>
        </w:rPr>
        <w:t>Suggestion that the council offer the Strand.</w:t>
      </w:r>
      <w:r>
        <w:rPr>
          <w:rFonts w:ascii="Garamond" w:hAnsi="Garamond"/>
        </w:rPr>
        <w:t xml:space="preserve"> </w:t>
      </w:r>
      <w:r w:rsidR="000071A1" w:rsidRPr="000B5951">
        <w:rPr>
          <w:rFonts w:ascii="Garamond" w:hAnsi="Garamond"/>
        </w:rPr>
        <w:t>It would be useful to link with Chamber of Trade to highlight this event.</w:t>
      </w:r>
    </w:p>
    <w:p w:rsidR="000B5951" w:rsidRDefault="000071A1" w:rsidP="000071A1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0B5951">
        <w:rPr>
          <w:rFonts w:ascii="Garamond" w:hAnsi="Garamond"/>
        </w:rPr>
        <w:t>Ca</w:t>
      </w:r>
      <w:r w:rsidR="000B5951">
        <w:rPr>
          <w:rFonts w:ascii="Garamond" w:hAnsi="Garamond"/>
        </w:rPr>
        <w:t xml:space="preserve">mbrian Way/Tri Towns regeneration: </w:t>
      </w:r>
      <w:r w:rsidRPr="000B5951">
        <w:rPr>
          <w:rFonts w:ascii="Garamond" w:hAnsi="Garamond"/>
        </w:rPr>
        <w:t>BWTC to join.</w:t>
      </w:r>
    </w:p>
    <w:p w:rsidR="000B5951" w:rsidRDefault="000071A1" w:rsidP="000B5951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0B5951">
        <w:rPr>
          <w:rFonts w:ascii="Garamond" w:hAnsi="Garamond"/>
        </w:rPr>
        <w:t>A town website</w:t>
      </w:r>
      <w:r w:rsidR="000B5951" w:rsidRPr="000B5951">
        <w:rPr>
          <w:rFonts w:ascii="Garamond" w:hAnsi="Garamond"/>
        </w:rPr>
        <w:t>, linked</w:t>
      </w:r>
      <w:r w:rsidRPr="000B5951">
        <w:rPr>
          <w:rFonts w:ascii="Garamond" w:hAnsi="Garamond"/>
        </w:rPr>
        <w:t xml:space="preserve"> with the council website to promote the town, for this to evolve to be able to be used by local business and (perhaps) with a paid organizer.</w:t>
      </w:r>
    </w:p>
    <w:p w:rsidR="000071A1" w:rsidRPr="00047FCB" w:rsidRDefault="000071A1" w:rsidP="00047FCB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0B5951">
        <w:rPr>
          <w:rFonts w:ascii="Garamond" w:hAnsi="Garamond"/>
        </w:rPr>
        <w:lastRenderedPageBreak/>
        <w:t>“Use it or lose it” Campaign to begin, to help support local trader</w:t>
      </w:r>
      <w:r w:rsidR="00047FCB">
        <w:rPr>
          <w:rFonts w:ascii="Garamond" w:hAnsi="Garamond"/>
        </w:rPr>
        <w:t xml:space="preserve">s and rate relief is available. </w:t>
      </w:r>
      <w:r w:rsidRPr="00047FCB">
        <w:rPr>
          <w:rFonts w:ascii="Garamond" w:hAnsi="Garamond"/>
        </w:rPr>
        <w:t>It would be good idea to contact owners of the closed shops to use for advertising.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792007" w:rsidP="000071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BW/32</w:t>
      </w:r>
      <w:r w:rsidR="000071A1" w:rsidRPr="00EF22CC">
        <w:rPr>
          <w:rFonts w:ascii="Garamond" w:hAnsi="Garamond"/>
          <w:b/>
          <w:sz w:val="24"/>
          <w:szCs w:val="24"/>
          <w:u w:val="single"/>
        </w:rPr>
        <w:t>/19</w:t>
      </w:r>
      <w:r w:rsidR="000071A1" w:rsidRPr="00EF22CC">
        <w:rPr>
          <w:rFonts w:ascii="Garamond" w:hAnsi="Garamond"/>
          <w:sz w:val="24"/>
          <w:szCs w:val="24"/>
        </w:rPr>
        <w:t>. We have currently one applicant, Cllr Davies and Cllr Ronicle to open, to interview if appropriate. Cllr Prynne to be part of interview team.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792007" w:rsidP="001064DB">
      <w:pPr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BW/33</w:t>
      </w:r>
      <w:r w:rsidR="000071A1" w:rsidRPr="00EF22CC">
        <w:rPr>
          <w:rFonts w:ascii="Garamond" w:hAnsi="Garamond"/>
          <w:b/>
          <w:sz w:val="24"/>
          <w:szCs w:val="24"/>
          <w:u w:val="single"/>
        </w:rPr>
        <w:t>/19</w:t>
      </w:r>
      <w:r w:rsidR="000071A1" w:rsidRPr="00EF22CC">
        <w:rPr>
          <w:rFonts w:ascii="Garamond" w:hAnsi="Garamond"/>
          <w:sz w:val="24"/>
          <w:szCs w:val="24"/>
        </w:rPr>
        <w:t xml:space="preserve">. Four applications for new </w:t>
      </w:r>
      <w:proofErr w:type="spellStart"/>
      <w:r w:rsidR="000071A1" w:rsidRPr="00EF22CC">
        <w:rPr>
          <w:rFonts w:ascii="Garamond" w:hAnsi="Garamond"/>
          <w:sz w:val="24"/>
          <w:szCs w:val="24"/>
        </w:rPr>
        <w:t>Councilors</w:t>
      </w:r>
      <w:proofErr w:type="spellEnd"/>
      <w:r w:rsidR="000071A1" w:rsidRPr="00EF22CC">
        <w:rPr>
          <w:rFonts w:ascii="Garamond" w:hAnsi="Garamond"/>
          <w:sz w:val="24"/>
          <w:szCs w:val="24"/>
        </w:rPr>
        <w:t>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  <w:r w:rsidRPr="00EF22CC">
        <w:rPr>
          <w:rFonts w:ascii="Garamond" w:hAnsi="Garamond"/>
          <w:sz w:val="24"/>
          <w:szCs w:val="24"/>
        </w:rPr>
        <w:t>Cllr. G.Davies read out all the applications, agreed to accept two out of the four applicants.</w:t>
      </w:r>
    </w:p>
    <w:p w:rsidR="000071A1" w:rsidRPr="00EF22CC" w:rsidRDefault="000071A1" w:rsidP="000071A1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EF22CC">
        <w:rPr>
          <w:rFonts w:ascii="Garamond" w:hAnsi="Garamond"/>
        </w:rPr>
        <w:t>Unanimous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  <w:r w:rsidRPr="00EF22CC">
        <w:rPr>
          <w:rFonts w:ascii="Garamond" w:hAnsi="Garamond"/>
          <w:sz w:val="24"/>
          <w:szCs w:val="24"/>
        </w:rPr>
        <w:t xml:space="preserve">All unsuccessful applicants will be written to, A. Morgan will be further informed about the requirements for applying for the role of </w:t>
      </w:r>
      <w:proofErr w:type="spellStart"/>
      <w:r w:rsidRPr="00EF22CC">
        <w:rPr>
          <w:rFonts w:ascii="Garamond" w:hAnsi="Garamond"/>
          <w:sz w:val="24"/>
          <w:szCs w:val="24"/>
        </w:rPr>
        <w:t>Councilor</w:t>
      </w:r>
      <w:proofErr w:type="spellEnd"/>
      <w:r w:rsidRPr="00EF22CC">
        <w:rPr>
          <w:rFonts w:ascii="Garamond" w:hAnsi="Garamond"/>
          <w:sz w:val="24"/>
          <w:szCs w:val="24"/>
        </w:rPr>
        <w:t xml:space="preserve"> and requesting to put her letter on file until September</w:t>
      </w:r>
      <w:proofErr w:type="gramStart"/>
      <w:r w:rsidRPr="00EF22CC">
        <w:rPr>
          <w:rFonts w:ascii="Garamond" w:hAnsi="Garamond"/>
          <w:sz w:val="24"/>
          <w:szCs w:val="24"/>
        </w:rPr>
        <w:t>,2019</w:t>
      </w:r>
      <w:proofErr w:type="gramEnd"/>
      <w:r w:rsidRPr="00EF22CC">
        <w:rPr>
          <w:rFonts w:ascii="Garamond" w:hAnsi="Garamond"/>
          <w:sz w:val="24"/>
          <w:szCs w:val="24"/>
        </w:rPr>
        <w:t>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0071A1" w:rsidP="001064DB">
      <w:pPr>
        <w:outlineLvl w:val="0"/>
        <w:rPr>
          <w:rFonts w:ascii="Garamond" w:hAnsi="Garamond"/>
          <w:sz w:val="24"/>
          <w:szCs w:val="24"/>
        </w:rPr>
      </w:pPr>
      <w:r w:rsidRPr="00EF22CC">
        <w:rPr>
          <w:rFonts w:ascii="Garamond" w:hAnsi="Garamond"/>
          <w:sz w:val="24"/>
          <w:szCs w:val="24"/>
        </w:rPr>
        <w:t>There are still two vacancies.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792007" w:rsidP="001064DB">
      <w:pPr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BW/34</w:t>
      </w:r>
      <w:r w:rsidR="000071A1" w:rsidRPr="00EF22CC">
        <w:rPr>
          <w:rFonts w:ascii="Garamond" w:hAnsi="Garamond"/>
          <w:b/>
          <w:sz w:val="24"/>
          <w:szCs w:val="24"/>
          <w:u w:val="single"/>
        </w:rPr>
        <w:t>/19</w:t>
      </w:r>
      <w:r w:rsidR="000071A1" w:rsidRPr="00EF22CC">
        <w:rPr>
          <w:rFonts w:ascii="Garamond" w:hAnsi="Garamond"/>
          <w:sz w:val="24"/>
          <w:szCs w:val="24"/>
        </w:rPr>
        <w:t>. Finance.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0071A1" w:rsidP="001064DB">
      <w:pPr>
        <w:outlineLvl w:val="0"/>
        <w:rPr>
          <w:rFonts w:ascii="Garamond" w:hAnsi="Garamond"/>
          <w:sz w:val="24"/>
          <w:szCs w:val="24"/>
        </w:rPr>
      </w:pPr>
      <w:r w:rsidRPr="00EF22CC">
        <w:rPr>
          <w:rFonts w:ascii="Garamond" w:hAnsi="Garamond"/>
          <w:sz w:val="24"/>
          <w:szCs w:val="24"/>
        </w:rPr>
        <w:t>Current finances presented to council – Cllr D.Ronicle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0071A1" w:rsidP="001064DB">
      <w:pPr>
        <w:outlineLvl w:val="0"/>
        <w:rPr>
          <w:rFonts w:ascii="Garamond" w:hAnsi="Garamond"/>
          <w:sz w:val="24"/>
          <w:szCs w:val="24"/>
        </w:rPr>
      </w:pPr>
      <w:r w:rsidRPr="00EF22CC">
        <w:rPr>
          <w:rFonts w:ascii="Garamond" w:hAnsi="Garamond"/>
          <w:sz w:val="24"/>
          <w:szCs w:val="24"/>
        </w:rPr>
        <w:t>Ring PCC re: situation with the School Crossing.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  <w:r w:rsidRPr="00EF22CC">
        <w:rPr>
          <w:rFonts w:ascii="Garamond" w:hAnsi="Garamond"/>
          <w:sz w:val="24"/>
          <w:szCs w:val="24"/>
        </w:rPr>
        <w:t>TC Cleaners needs to be paid as soon as invoice reaches office – this payment does not have to come to meeting – investigate setting up STO for TC Cleaners – investigate BWTC buying consumables for Groe toilets – for which we can claim VAT. – Cllr G.Davies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0071A1" w:rsidP="001064DB">
      <w:pPr>
        <w:outlineLvl w:val="0"/>
        <w:rPr>
          <w:rFonts w:ascii="Garamond" w:hAnsi="Garamond"/>
          <w:sz w:val="24"/>
          <w:szCs w:val="24"/>
        </w:rPr>
      </w:pPr>
      <w:r w:rsidRPr="00EF22CC">
        <w:rPr>
          <w:rFonts w:ascii="Garamond" w:hAnsi="Garamond"/>
          <w:sz w:val="24"/>
          <w:szCs w:val="24"/>
        </w:rPr>
        <w:t>Investigate into single contract for Fire/Security/CCTV – Cllr G.Davies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  <w:r w:rsidRPr="00EF22CC">
        <w:rPr>
          <w:rFonts w:ascii="Garamond" w:hAnsi="Garamond"/>
          <w:sz w:val="24"/>
          <w:szCs w:val="24"/>
        </w:rPr>
        <w:t xml:space="preserve">To pay </w:t>
      </w:r>
      <w:proofErr w:type="spellStart"/>
      <w:r w:rsidRPr="00EF22CC">
        <w:rPr>
          <w:rFonts w:ascii="Garamond" w:hAnsi="Garamond"/>
          <w:sz w:val="24"/>
          <w:szCs w:val="24"/>
        </w:rPr>
        <w:t>Mr.E.Davies</w:t>
      </w:r>
      <w:proofErr w:type="spellEnd"/>
      <w:r w:rsidRPr="00EF22CC">
        <w:rPr>
          <w:rFonts w:ascii="Garamond" w:hAnsi="Garamond"/>
          <w:sz w:val="24"/>
          <w:szCs w:val="24"/>
        </w:rPr>
        <w:t xml:space="preserve"> </w:t>
      </w:r>
      <w:proofErr w:type="gramStart"/>
      <w:r w:rsidRPr="00EF22CC">
        <w:rPr>
          <w:rFonts w:ascii="Garamond" w:hAnsi="Garamond"/>
          <w:sz w:val="24"/>
          <w:szCs w:val="24"/>
        </w:rPr>
        <w:t xml:space="preserve">( </w:t>
      </w:r>
      <w:proofErr w:type="spellStart"/>
      <w:r w:rsidRPr="00EF22CC">
        <w:rPr>
          <w:rFonts w:ascii="Garamond" w:hAnsi="Garamond"/>
          <w:sz w:val="24"/>
          <w:szCs w:val="24"/>
        </w:rPr>
        <w:t>Pixelhaze</w:t>
      </w:r>
      <w:proofErr w:type="spellEnd"/>
      <w:proofErr w:type="gramEnd"/>
      <w:r w:rsidRPr="00EF22CC">
        <w:rPr>
          <w:rFonts w:ascii="Garamond" w:hAnsi="Garamond"/>
          <w:sz w:val="24"/>
          <w:szCs w:val="24"/>
        </w:rPr>
        <w:t xml:space="preserve"> ) - £150 ( £50/hr – 1hr/month ) – for next 3 months to bring both websites </w:t>
      </w:r>
      <w:proofErr w:type="spellStart"/>
      <w:r w:rsidRPr="00EF22CC">
        <w:rPr>
          <w:rFonts w:ascii="Garamond" w:hAnsi="Garamond"/>
          <w:sz w:val="24"/>
          <w:szCs w:val="24"/>
        </w:rPr>
        <w:t>uptodate</w:t>
      </w:r>
      <w:proofErr w:type="spellEnd"/>
      <w:r w:rsidRPr="00EF22CC">
        <w:rPr>
          <w:rFonts w:ascii="Garamond" w:hAnsi="Garamond"/>
          <w:sz w:val="24"/>
          <w:szCs w:val="24"/>
        </w:rPr>
        <w:t>. – Cllr D.Ronicle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0071A1" w:rsidP="001064DB">
      <w:pPr>
        <w:outlineLvl w:val="0"/>
        <w:rPr>
          <w:rFonts w:ascii="Garamond" w:hAnsi="Garamond"/>
          <w:sz w:val="24"/>
          <w:szCs w:val="24"/>
        </w:rPr>
      </w:pPr>
      <w:r w:rsidRPr="00EF22CC">
        <w:rPr>
          <w:rFonts w:ascii="Garamond" w:hAnsi="Garamond"/>
          <w:sz w:val="24"/>
          <w:szCs w:val="24"/>
        </w:rPr>
        <w:t>Proposed Cllr G.Davies / Seconded – Cllr M.Prynne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0071A1" w:rsidP="001064DB">
      <w:pPr>
        <w:outlineLvl w:val="0"/>
        <w:rPr>
          <w:rFonts w:ascii="Garamond" w:hAnsi="Garamond"/>
          <w:sz w:val="24"/>
          <w:szCs w:val="24"/>
        </w:rPr>
      </w:pPr>
      <w:r w:rsidRPr="00EF22CC">
        <w:rPr>
          <w:rFonts w:ascii="Garamond" w:hAnsi="Garamond"/>
          <w:sz w:val="24"/>
          <w:szCs w:val="24"/>
        </w:rPr>
        <w:t>Audit Commission – reports received by BWTC – formal report to be given at next meeting – Cllr D.Ronicle.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792007" w:rsidP="000071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BW/35</w:t>
      </w:r>
      <w:r w:rsidR="000071A1" w:rsidRPr="00EF22CC">
        <w:rPr>
          <w:rFonts w:ascii="Garamond" w:hAnsi="Garamond"/>
          <w:b/>
          <w:sz w:val="24"/>
          <w:szCs w:val="24"/>
          <w:u w:val="single"/>
        </w:rPr>
        <w:t>/19</w:t>
      </w:r>
      <w:r w:rsidR="000071A1" w:rsidRPr="00EF22CC">
        <w:rPr>
          <w:rFonts w:ascii="Garamond" w:hAnsi="Garamond"/>
          <w:sz w:val="24"/>
          <w:szCs w:val="24"/>
        </w:rPr>
        <w:t>. Picnic Table – Cllr M.Prynne, challenged the cost of £2,400, this has now been dropped to £1,400 (</w:t>
      </w:r>
      <w:proofErr w:type="spellStart"/>
      <w:proofErr w:type="gramStart"/>
      <w:r w:rsidR="000071A1" w:rsidRPr="00EF22CC">
        <w:rPr>
          <w:rFonts w:ascii="Garamond" w:hAnsi="Garamond"/>
          <w:sz w:val="24"/>
          <w:szCs w:val="24"/>
        </w:rPr>
        <w:t>inc</w:t>
      </w:r>
      <w:proofErr w:type="spellEnd"/>
      <w:proofErr w:type="gramEnd"/>
      <w:r w:rsidR="000071A1" w:rsidRPr="00EF22CC">
        <w:rPr>
          <w:rFonts w:ascii="Garamond" w:hAnsi="Garamond"/>
          <w:sz w:val="24"/>
          <w:szCs w:val="24"/>
        </w:rPr>
        <w:t xml:space="preserve"> VAT) – which we have to pay by return of post once new invoice received.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792007" w:rsidP="001064DB">
      <w:pPr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BW/36</w:t>
      </w:r>
      <w:r w:rsidR="000071A1" w:rsidRPr="00EF22CC">
        <w:rPr>
          <w:rFonts w:ascii="Garamond" w:hAnsi="Garamond"/>
          <w:b/>
          <w:sz w:val="24"/>
          <w:szCs w:val="24"/>
          <w:u w:val="single"/>
        </w:rPr>
        <w:t>/19</w:t>
      </w:r>
      <w:r w:rsidR="000071A1" w:rsidRPr="00EF22CC">
        <w:rPr>
          <w:rFonts w:ascii="Garamond" w:hAnsi="Garamond"/>
          <w:sz w:val="24"/>
          <w:szCs w:val="24"/>
        </w:rPr>
        <w:t xml:space="preserve">. Investigate setting up second email account – </w:t>
      </w:r>
      <w:proofErr w:type="spellStart"/>
      <w:r w:rsidR="000071A1" w:rsidRPr="00EF22CC">
        <w:rPr>
          <w:rFonts w:ascii="Garamond" w:hAnsi="Garamond"/>
          <w:sz w:val="24"/>
          <w:szCs w:val="24"/>
        </w:rPr>
        <w:t>Mr.E.Davies</w:t>
      </w:r>
      <w:proofErr w:type="spellEnd"/>
      <w:r w:rsidR="000071A1" w:rsidRPr="00EF22CC">
        <w:rPr>
          <w:rFonts w:ascii="Garamond" w:hAnsi="Garamond"/>
          <w:sz w:val="24"/>
          <w:szCs w:val="24"/>
        </w:rPr>
        <w:t xml:space="preserve"> (</w:t>
      </w:r>
      <w:proofErr w:type="spellStart"/>
      <w:r w:rsidR="000071A1" w:rsidRPr="00EF22CC">
        <w:rPr>
          <w:rFonts w:ascii="Garamond" w:hAnsi="Garamond"/>
          <w:sz w:val="24"/>
          <w:szCs w:val="24"/>
        </w:rPr>
        <w:t>Pixelhaze</w:t>
      </w:r>
      <w:proofErr w:type="spellEnd"/>
      <w:r w:rsidR="000071A1" w:rsidRPr="00EF22CC">
        <w:rPr>
          <w:rFonts w:ascii="Garamond" w:hAnsi="Garamond"/>
          <w:sz w:val="24"/>
          <w:szCs w:val="24"/>
        </w:rPr>
        <w:t>) to be asked to help. – Cllr Davies.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792007" w:rsidP="000071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BW/37</w:t>
      </w:r>
      <w:r w:rsidR="000071A1" w:rsidRPr="00EF22CC">
        <w:rPr>
          <w:rFonts w:ascii="Garamond" w:hAnsi="Garamond"/>
          <w:b/>
          <w:sz w:val="24"/>
          <w:szCs w:val="24"/>
          <w:u w:val="single"/>
        </w:rPr>
        <w:t>/19</w:t>
      </w:r>
      <w:r w:rsidR="000071A1" w:rsidRPr="00EF22CC">
        <w:rPr>
          <w:rFonts w:ascii="Garamond" w:hAnsi="Garamond"/>
          <w:sz w:val="24"/>
          <w:szCs w:val="24"/>
        </w:rPr>
        <w:t>. Chain of Office – needs to be sent off and engraved – does it need to be cleaned? – Need a new postal bag. – Cllr Prynne.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792007" w:rsidP="001064DB">
      <w:pPr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BW/38</w:t>
      </w:r>
      <w:r w:rsidR="000071A1" w:rsidRPr="00EF22CC">
        <w:rPr>
          <w:rFonts w:ascii="Garamond" w:hAnsi="Garamond"/>
          <w:b/>
          <w:sz w:val="24"/>
          <w:szCs w:val="24"/>
          <w:u w:val="single"/>
        </w:rPr>
        <w:t>/19</w:t>
      </w:r>
      <w:r w:rsidR="000071A1" w:rsidRPr="00EF22CC">
        <w:rPr>
          <w:rFonts w:ascii="Garamond" w:hAnsi="Garamond"/>
          <w:sz w:val="24"/>
          <w:szCs w:val="24"/>
        </w:rPr>
        <w:t>. YFC event – Key holder Cllr G. Davies.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792007" w:rsidP="001064DB">
      <w:pPr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BW/39</w:t>
      </w:r>
      <w:r w:rsidR="000071A1" w:rsidRPr="00EF22CC">
        <w:rPr>
          <w:rFonts w:ascii="Garamond" w:hAnsi="Garamond"/>
          <w:b/>
          <w:sz w:val="24"/>
          <w:szCs w:val="24"/>
          <w:u w:val="single"/>
        </w:rPr>
        <w:t>/19.</w:t>
      </w:r>
      <w:r w:rsidR="000071A1" w:rsidRPr="00EF22CC">
        <w:rPr>
          <w:rFonts w:ascii="Garamond" w:hAnsi="Garamond"/>
          <w:sz w:val="24"/>
          <w:szCs w:val="24"/>
        </w:rPr>
        <w:t xml:space="preserve"> None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792007" w:rsidP="001064DB">
      <w:pPr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BW/40</w:t>
      </w:r>
      <w:r w:rsidR="000071A1" w:rsidRPr="00EF22CC">
        <w:rPr>
          <w:rFonts w:ascii="Garamond" w:hAnsi="Garamond"/>
          <w:b/>
          <w:sz w:val="24"/>
          <w:szCs w:val="24"/>
          <w:u w:val="single"/>
        </w:rPr>
        <w:t>/19</w:t>
      </w:r>
      <w:r w:rsidR="000071A1" w:rsidRPr="00EF22CC">
        <w:rPr>
          <w:rFonts w:ascii="Garamond" w:hAnsi="Garamond"/>
          <w:sz w:val="24"/>
          <w:szCs w:val="24"/>
        </w:rPr>
        <w:t>. Cllr A. Waller – to refurbish Rotary Clock plaque.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792007" w:rsidP="001064DB">
      <w:pPr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BW/41</w:t>
      </w:r>
      <w:r w:rsidR="000071A1" w:rsidRPr="00EF22CC">
        <w:rPr>
          <w:rFonts w:ascii="Garamond" w:hAnsi="Garamond"/>
          <w:b/>
          <w:sz w:val="24"/>
          <w:szCs w:val="24"/>
          <w:u w:val="single"/>
        </w:rPr>
        <w:t>/19</w:t>
      </w:r>
      <w:r w:rsidR="000071A1" w:rsidRPr="00EF22CC">
        <w:rPr>
          <w:rFonts w:ascii="Garamond" w:hAnsi="Garamond"/>
          <w:sz w:val="24"/>
          <w:szCs w:val="24"/>
        </w:rPr>
        <w:t>. Cllr Prynne has applied for grant for Memorial Garden.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792007" w:rsidP="000071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lastRenderedPageBreak/>
        <w:t>BW/42</w:t>
      </w:r>
      <w:r w:rsidR="000071A1" w:rsidRPr="00EF22CC">
        <w:rPr>
          <w:rFonts w:ascii="Garamond" w:hAnsi="Garamond"/>
          <w:b/>
          <w:sz w:val="24"/>
          <w:szCs w:val="24"/>
          <w:u w:val="single"/>
        </w:rPr>
        <w:t>/19</w:t>
      </w:r>
      <w:r w:rsidR="000071A1" w:rsidRPr="00EF22CC">
        <w:rPr>
          <w:rFonts w:ascii="Garamond" w:hAnsi="Garamond"/>
          <w:sz w:val="24"/>
          <w:szCs w:val="24"/>
        </w:rPr>
        <w:t>. Cllr Prynne – has got information about new/refurbished Christmas lights. Donation boxes to be returned. Letter to Co-op about no boxes being put out.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  <w:r w:rsidRPr="00EF22CC">
        <w:rPr>
          <w:rFonts w:ascii="Garamond" w:hAnsi="Garamond"/>
          <w:sz w:val="24"/>
          <w:szCs w:val="24"/>
        </w:rPr>
        <w:t>BWTC to but at least another 10 boxes, to put up 2 new light and investigate renewal of connection boxes on lampposts – ring PCC re: boxes.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0071A1" w:rsidP="001064DB">
      <w:pPr>
        <w:outlineLvl w:val="0"/>
        <w:rPr>
          <w:rFonts w:ascii="Garamond" w:hAnsi="Garamond"/>
          <w:sz w:val="24"/>
          <w:szCs w:val="24"/>
        </w:rPr>
      </w:pPr>
      <w:r w:rsidRPr="00EF22CC">
        <w:rPr>
          <w:rFonts w:ascii="Garamond" w:hAnsi="Garamond"/>
          <w:sz w:val="24"/>
          <w:szCs w:val="24"/>
        </w:rPr>
        <w:t>Cllr Waller suggests ordering new equipment (or reused equipment) in the summer when costs are lower.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  <w:r w:rsidRPr="00EF22CC">
        <w:rPr>
          <w:rFonts w:ascii="Garamond" w:hAnsi="Garamond"/>
          <w:sz w:val="24"/>
          <w:szCs w:val="24"/>
        </w:rPr>
        <w:t>Next Christmas Lights meeting Mon 11</w:t>
      </w:r>
      <w:r w:rsidRPr="00EF22CC">
        <w:rPr>
          <w:rFonts w:ascii="Garamond" w:hAnsi="Garamond"/>
          <w:sz w:val="24"/>
          <w:szCs w:val="24"/>
          <w:vertAlign w:val="superscript"/>
        </w:rPr>
        <w:t>th</w:t>
      </w:r>
      <w:r w:rsidRPr="00EF22CC">
        <w:rPr>
          <w:rFonts w:ascii="Garamond" w:hAnsi="Garamond"/>
          <w:sz w:val="24"/>
          <w:szCs w:val="24"/>
        </w:rPr>
        <w:t xml:space="preserve"> March – moved from 8</w:t>
      </w:r>
      <w:r w:rsidRPr="00EF22CC">
        <w:rPr>
          <w:rFonts w:ascii="Garamond" w:hAnsi="Garamond"/>
          <w:sz w:val="24"/>
          <w:szCs w:val="24"/>
          <w:vertAlign w:val="superscript"/>
        </w:rPr>
        <w:t>th</w:t>
      </w:r>
      <w:r w:rsidRPr="00EF22CC">
        <w:rPr>
          <w:rFonts w:ascii="Garamond" w:hAnsi="Garamond"/>
          <w:sz w:val="24"/>
          <w:szCs w:val="24"/>
        </w:rPr>
        <w:t xml:space="preserve"> April, but whole team need to see the information, must be brought to the meeting.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0071A1" w:rsidP="001064DB">
      <w:pPr>
        <w:outlineLvl w:val="0"/>
        <w:rPr>
          <w:rFonts w:ascii="Garamond" w:hAnsi="Garamond"/>
          <w:sz w:val="24"/>
          <w:szCs w:val="24"/>
        </w:rPr>
      </w:pPr>
      <w:r w:rsidRPr="00EF22CC">
        <w:rPr>
          <w:rFonts w:ascii="Garamond" w:hAnsi="Garamond"/>
          <w:sz w:val="24"/>
          <w:szCs w:val="24"/>
        </w:rPr>
        <w:t xml:space="preserve">Cllr G. Davies, suggested getting Mr. </w:t>
      </w:r>
      <w:proofErr w:type="spellStart"/>
      <w:r w:rsidRPr="00EF22CC">
        <w:rPr>
          <w:rFonts w:ascii="Garamond" w:hAnsi="Garamond"/>
          <w:sz w:val="24"/>
          <w:szCs w:val="24"/>
        </w:rPr>
        <w:t>Cannings</w:t>
      </w:r>
      <w:proofErr w:type="spellEnd"/>
      <w:r w:rsidRPr="00EF22CC">
        <w:rPr>
          <w:rFonts w:ascii="Garamond" w:hAnsi="Garamond"/>
          <w:sz w:val="24"/>
          <w:szCs w:val="24"/>
        </w:rPr>
        <w:t xml:space="preserve"> in September to test the lights system.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0071A1" w:rsidP="001064DB">
      <w:pPr>
        <w:outlineLvl w:val="0"/>
        <w:rPr>
          <w:rFonts w:ascii="Garamond" w:hAnsi="Garamond"/>
          <w:sz w:val="24"/>
          <w:szCs w:val="24"/>
        </w:rPr>
      </w:pPr>
      <w:r w:rsidRPr="00EF22CC">
        <w:rPr>
          <w:rFonts w:ascii="Garamond" w:hAnsi="Garamond"/>
          <w:sz w:val="24"/>
          <w:szCs w:val="24"/>
        </w:rPr>
        <w:t xml:space="preserve">To ask Mr. </w:t>
      </w:r>
      <w:proofErr w:type="spellStart"/>
      <w:r w:rsidRPr="00EF22CC">
        <w:rPr>
          <w:rFonts w:ascii="Garamond" w:hAnsi="Garamond"/>
          <w:sz w:val="24"/>
          <w:szCs w:val="24"/>
        </w:rPr>
        <w:t>C.Bass</w:t>
      </w:r>
      <w:proofErr w:type="spellEnd"/>
      <w:r w:rsidRPr="00EF22CC">
        <w:rPr>
          <w:rFonts w:ascii="Garamond" w:hAnsi="Garamond"/>
          <w:sz w:val="24"/>
          <w:szCs w:val="24"/>
        </w:rPr>
        <w:t xml:space="preserve"> for extra help for working on Christmas lights.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0071A1" w:rsidP="001064DB">
      <w:pPr>
        <w:outlineLvl w:val="0"/>
        <w:rPr>
          <w:rFonts w:ascii="Garamond" w:hAnsi="Garamond"/>
          <w:sz w:val="24"/>
          <w:szCs w:val="24"/>
        </w:rPr>
      </w:pPr>
      <w:r w:rsidRPr="00EF22CC">
        <w:rPr>
          <w:rFonts w:ascii="Garamond" w:hAnsi="Garamond"/>
          <w:sz w:val="24"/>
          <w:szCs w:val="24"/>
        </w:rPr>
        <w:t>Honorarium agreed for Mr. C. Bass - £100.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0071A1" w:rsidP="001064DB">
      <w:pPr>
        <w:outlineLvl w:val="0"/>
        <w:rPr>
          <w:rFonts w:ascii="Garamond" w:hAnsi="Garamond"/>
          <w:sz w:val="24"/>
          <w:szCs w:val="24"/>
        </w:rPr>
      </w:pPr>
      <w:proofErr w:type="gramStart"/>
      <w:r w:rsidRPr="00EF22CC">
        <w:rPr>
          <w:rFonts w:ascii="Garamond" w:hAnsi="Garamond"/>
          <w:sz w:val="24"/>
          <w:szCs w:val="24"/>
        </w:rPr>
        <w:t>Proposed ;</w:t>
      </w:r>
      <w:proofErr w:type="gramEnd"/>
      <w:r w:rsidRPr="00EF22CC">
        <w:rPr>
          <w:rFonts w:ascii="Garamond" w:hAnsi="Garamond"/>
          <w:sz w:val="24"/>
          <w:szCs w:val="24"/>
        </w:rPr>
        <w:t xml:space="preserve"> Cllr B.Reardon  / Seconded : Cllr. A.Waller – unanimous.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792007" w:rsidP="000071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BW/43</w:t>
      </w:r>
      <w:r w:rsidR="000071A1" w:rsidRPr="00EF22CC">
        <w:rPr>
          <w:rFonts w:ascii="Garamond" w:hAnsi="Garamond"/>
          <w:b/>
          <w:sz w:val="24"/>
          <w:szCs w:val="24"/>
          <w:u w:val="single"/>
        </w:rPr>
        <w:t>/19</w:t>
      </w:r>
      <w:r w:rsidR="000071A1" w:rsidRPr="00EF22CC">
        <w:rPr>
          <w:rFonts w:ascii="Garamond" w:hAnsi="Garamond"/>
          <w:sz w:val="24"/>
          <w:szCs w:val="24"/>
        </w:rPr>
        <w:t>. Cllr Davies – Strand passed fire inspection, we do need to address a “Visual Inspection” for hires, some sort of ‘signed for’ form needed.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  <w:r w:rsidRPr="00EF22CC">
        <w:rPr>
          <w:rFonts w:ascii="Garamond" w:hAnsi="Garamond"/>
          <w:sz w:val="24"/>
          <w:szCs w:val="24"/>
        </w:rPr>
        <w:t>Also have to consider how disabled users exit the Strand, ‘</w:t>
      </w:r>
      <w:proofErr w:type="spellStart"/>
      <w:r w:rsidRPr="00EF22CC">
        <w:rPr>
          <w:rFonts w:ascii="Garamond" w:hAnsi="Garamond"/>
          <w:sz w:val="24"/>
          <w:szCs w:val="24"/>
        </w:rPr>
        <w:t>Evacuchairs</w:t>
      </w:r>
      <w:proofErr w:type="spellEnd"/>
      <w:r w:rsidRPr="00EF22CC">
        <w:rPr>
          <w:rFonts w:ascii="Garamond" w:hAnsi="Garamond"/>
          <w:sz w:val="24"/>
          <w:szCs w:val="24"/>
        </w:rPr>
        <w:t>’ only useful after hirers/volunteers have been trained – this needs to be organized.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  <w:r w:rsidRPr="00EF22CC">
        <w:rPr>
          <w:rFonts w:ascii="Garamond" w:hAnsi="Garamond"/>
          <w:sz w:val="24"/>
          <w:szCs w:val="24"/>
        </w:rPr>
        <w:t xml:space="preserve">We are 95% where we should be regarding Fire/Emergencies – we will be receiving </w:t>
      </w:r>
      <w:proofErr w:type="spellStart"/>
      <w:r w:rsidRPr="00EF22CC">
        <w:rPr>
          <w:rFonts w:ascii="Garamond" w:hAnsi="Garamond"/>
          <w:sz w:val="24"/>
          <w:szCs w:val="24"/>
        </w:rPr>
        <w:t>a</w:t>
      </w:r>
      <w:proofErr w:type="spellEnd"/>
      <w:r w:rsidRPr="00EF22CC">
        <w:rPr>
          <w:rFonts w:ascii="Garamond" w:hAnsi="Garamond"/>
          <w:sz w:val="24"/>
          <w:szCs w:val="24"/>
        </w:rPr>
        <w:t xml:space="preserve"> official letter shortly, we were ‘pulled up’ on the conditions and situation of the Car Park – as WE are the responsible custodians, we are responsible in all matters regarding the Car Park area.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0071A1" w:rsidP="001064DB">
      <w:pPr>
        <w:outlineLvl w:val="0"/>
        <w:rPr>
          <w:rFonts w:ascii="Garamond" w:hAnsi="Garamond"/>
          <w:sz w:val="24"/>
          <w:szCs w:val="24"/>
        </w:rPr>
      </w:pPr>
      <w:r w:rsidRPr="00EF22CC">
        <w:rPr>
          <w:rFonts w:ascii="Garamond" w:hAnsi="Garamond"/>
          <w:sz w:val="24"/>
          <w:szCs w:val="24"/>
        </w:rPr>
        <w:t>We have to establish the boundaries of ‘our’ Car park – check the deeds/plans and fine details.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0071A1" w:rsidP="001064DB">
      <w:pPr>
        <w:outlineLvl w:val="0"/>
        <w:rPr>
          <w:rFonts w:ascii="Garamond" w:hAnsi="Garamond"/>
          <w:sz w:val="24"/>
          <w:szCs w:val="24"/>
        </w:rPr>
      </w:pPr>
      <w:r w:rsidRPr="00EF22CC">
        <w:rPr>
          <w:rFonts w:ascii="Garamond" w:hAnsi="Garamond"/>
          <w:sz w:val="24"/>
          <w:szCs w:val="24"/>
        </w:rPr>
        <w:t>Cllr Davies to renew the car park, with secure parking areas – Unanimous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0071A1" w:rsidP="001064DB">
      <w:pPr>
        <w:outlineLvl w:val="0"/>
        <w:rPr>
          <w:rFonts w:ascii="Garamond" w:hAnsi="Garamond"/>
          <w:sz w:val="24"/>
          <w:szCs w:val="24"/>
        </w:rPr>
      </w:pPr>
      <w:proofErr w:type="gramStart"/>
      <w:r w:rsidRPr="00EF22CC">
        <w:rPr>
          <w:rFonts w:ascii="Garamond" w:hAnsi="Garamond"/>
          <w:sz w:val="24"/>
          <w:szCs w:val="24"/>
        </w:rPr>
        <w:t>Proposed :</w:t>
      </w:r>
      <w:proofErr w:type="gramEnd"/>
      <w:r w:rsidRPr="00EF22CC">
        <w:rPr>
          <w:rFonts w:ascii="Garamond" w:hAnsi="Garamond"/>
          <w:sz w:val="24"/>
          <w:szCs w:val="24"/>
        </w:rPr>
        <w:t xml:space="preserve"> Cllr Davies / Seconded : Cllr B.Reardon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0071A1" w:rsidP="001064DB">
      <w:pPr>
        <w:outlineLvl w:val="0"/>
        <w:rPr>
          <w:rFonts w:ascii="Garamond" w:hAnsi="Garamond"/>
          <w:sz w:val="24"/>
          <w:szCs w:val="24"/>
        </w:rPr>
      </w:pPr>
      <w:r w:rsidRPr="00EF22CC">
        <w:rPr>
          <w:rFonts w:ascii="Garamond" w:hAnsi="Garamond"/>
          <w:sz w:val="24"/>
          <w:szCs w:val="24"/>
        </w:rPr>
        <w:t>Cllr Davies to bring costs to next meeting.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0071A1" w:rsidP="001064DB">
      <w:pPr>
        <w:outlineLvl w:val="0"/>
        <w:rPr>
          <w:rFonts w:ascii="Garamond" w:hAnsi="Garamond"/>
          <w:sz w:val="24"/>
          <w:szCs w:val="24"/>
        </w:rPr>
      </w:pPr>
      <w:proofErr w:type="gramStart"/>
      <w:r w:rsidRPr="00EF22CC">
        <w:rPr>
          <w:rFonts w:ascii="Garamond" w:hAnsi="Garamond"/>
          <w:sz w:val="24"/>
          <w:szCs w:val="24"/>
        </w:rPr>
        <w:t>Proposed :</w:t>
      </w:r>
      <w:proofErr w:type="gramEnd"/>
      <w:r w:rsidRPr="00EF22CC">
        <w:rPr>
          <w:rFonts w:ascii="Garamond" w:hAnsi="Garamond"/>
          <w:sz w:val="24"/>
          <w:szCs w:val="24"/>
        </w:rPr>
        <w:t xml:space="preserve"> Cllr Ronicle / Seconded : B. Reardon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792007" w:rsidP="000071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BW/44</w:t>
      </w:r>
      <w:r w:rsidR="000071A1" w:rsidRPr="00EF22CC">
        <w:rPr>
          <w:rFonts w:ascii="Garamond" w:hAnsi="Garamond"/>
          <w:b/>
          <w:sz w:val="24"/>
          <w:szCs w:val="24"/>
          <w:u w:val="single"/>
        </w:rPr>
        <w:t>/19</w:t>
      </w:r>
      <w:r w:rsidR="000071A1" w:rsidRPr="00EF22CC">
        <w:rPr>
          <w:rFonts w:ascii="Garamond" w:hAnsi="Garamond"/>
          <w:sz w:val="24"/>
          <w:szCs w:val="24"/>
        </w:rPr>
        <w:t xml:space="preserve">. Cllr </w:t>
      </w:r>
      <w:proofErr w:type="gramStart"/>
      <w:r w:rsidR="000071A1" w:rsidRPr="00EF22CC">
        <w:rPr>
          <w:rFonts w:ascii="Garamond" w:hAnsi="Garamond"/>
          <w:sz w:val="24"/>
          <w:szCs w:val="24"/>
        </w:rPr>
        <w:t>Davies  ‘getting</w:t>
      </w:r>
      <w:proofErr w:type="gramEnd"/>
      <w:r w:rsidR="000071A1" w:rsidRPr="00EF22CC">
        <w:rPr>
          <w:rFonts w:ascii="Garamond" w:hAnsi="Garamond"/>
          <w:sz w:val="24"/>
          <w:szCs w:val="24"/>
        </w:rPr>
        <w:t xml:space="preserve"> nowhere’ regarding </w:t>
      </w:r>
      <w:proofErr w:type="spellStart"/>
      <w:r w:rsidR="000071A1" w:rsidRPr="00EF22CC">
        <w:rPr>
          <w:rFonts w:ascii="Garamond" w:hAnsi="Garamond"/>
          <w:sz w:val="24"/>
          <w:szCs w:val="24"/>
        </w:rPr>
        <w:t>reestablishing</w:t>
      </w:r>
      <w:proofErr w:type="spellEnd"/>
      <w:r w:rsidR="000071A1" w:rsidRPr="00EF22CC">
        <w:rPr>
          <w:rFonts w:ascii="Garamond" w:hAnsi="Garamond"/>
          <w:sz w:val="24"/>
          <w:szCs w:val="24"/>
        </w:rPr>
        <w:t xml:space="preserve"> the Strand Hall Committee – it must include 5 ‘outsiders’ as well as 4 </w:t>
      </w:r>
      <w:proofErr w:type="spellStart"/>
      <w:r w:rsidR="000071A1" w:rsidRPr="00EF22CC">
        <w:rPr>
          <w:rFonts w:ascii="Garamond" w:hAnsi="Garamond"/>
          <w:sz w:val="24"/>
          <w:szCs w:val="24"/>
        </w:rPr>
        <w:t>councilors</w:t>
      </w:r>
      <w:proofErr w:type="spellEnd"/>
      <w:r w:rsidR="000071A1" w:rsidRPr="00EF22CC">
        <w:rPr>
          <w:rFonts w:ascii="Garamond" w:hAnsi="Garamond"/>
          <w:sz w:val="24"/>
          <w:szCs w:val="24"/>
        </w:rPr>
        <w:t>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  <w:r w:rsidRPr="00EF22CC">
        <w:rPr>
          <w:rFonts w:ascii="Garamond" w:hAnsi="Garamond"/>
          <w:sz w:val="24"/>
          <w:szCs w:val="24"/>
        </w:rPr>
        <w:t>To advertise ‘Friends of the Strand Hall’ – a committee of 10/15 people to help run the Strand, including regular users – to start afresh, use this as a community initiative.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0071A1" w:rsidP="001064DB">
      <w:pPr>
        <w:outlineLvl w:val="0"/>
        <w:rPr>
          <w:rFonts w:ascii="Garamond" w:hAnsi="Garamond"/>
          <w:sz w:val="24"/>
          <w:szCs w:val="24"/>
        </w:rPr>
      </w:pPr>
      <w:r w:rsidRPr="00EF22CC">
        <w:rPr>
          <w:rFonts w:ascii="Garamond" w:hAnsi="Garamond"/>
          <w:sz w:val="24"/>
          <w:szCs w:val="24"/>
        </w:rPr>
        <w:t>Draft a letter, put this on Facebook/Websites – to share this initiative.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792007" w:rsidP="001064DB">
      <w:pPr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BW/45</w:t>
      </w:r>
      <w:r w:rsidR="000071A1" w:rsidRPr="00EF22CC">
        <w:rPr>
          <w:rFonts w:ascii="Garamond" w:hAnsi="Garamond"/>
          <w:b/>
          <w:sz w:val="24"/>
          <w:szCs w:val="24"/>
          <w:u w:val="single"/>
        </w:rPr>
        <w:t>/19</w:t>
      </w:r>
      <w:r w:rsidR="000071A1" w:rsidRPr="00EF22CC">
        <w:rPr>
          <w:rFonts w:ascii="Garamond" w:hAnsi="Garamond"/>
          <w:sz w:val="24"/>
          <w:szCs w:val="24"/>
        </w:rPr>
        <w:t>. Cross Street banners – we need a license from PCC – return to this point at next meeting.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792007" w:rsidP="000071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BW/46</w:t>
      </w:r>
      <w:r w:rsidR="000071A1" w:rsidRPr="00EF22CC">
        <w:rPr>
          <w:rFonts w:ascii="Garamond" w:hAnsi="Garamond"/>
          <w:b/>
          <w:sz w:val="24"/>
          <w:szCs w:val="24"/>
          <w:u w:val="single"/>
        </w:rPr>
        <w:t>/19</w:t>
      </w:r>
      <w:r w:rsidR="000071A1" w:rsidRPr="00EF22CC">
        <w:rPr>
          <w:rFonts w:ascii="Garamond" w:hAnsi="Garamond"/>
          <w:sz w:val="24"/>
          <w:szCs w:val="24"/>
        </w:rPr>
        <w:t xml:space="preserve">.  Cllr Davies – asked for a grant for the Builth Bike Bash – to </w:t>
      </w:r>
      <w:proofErr w:type="gramStart"/>
      <w:r w:rsidR="000071A1" w:rsidRPr="00EF22CC">
        <w:rPr>
          <w:rFonts w:ascii="Garamond" w:hAnsi="Garamond"/>
          <w:sz w:val="24"/>
          <w:szCs w:val="24"/>
        </w:rPr>
        <w:t>ask  Mrs</w:t>
      </w:r>
      <w:proofErr w:type="gramEnd"/>
      <w:r w:rsidR="000071A1" w:rsidRPr="00EF22CC">
        <w:rPr>
          <w:rFonts w:ascii="Garamond" w:hAnsi="Garamond"/>
          <w:sz w:val="24"/>
          <w:szCs w:val="24"/>
        </w:rPr>
        <w:t xml:space="preserve">. </w:t>
      </w:r>
      <w:proofErr w:type="spellStart"/>
      <w:r w:rsidR="000071A1" w:rsidRPr="00EF22CC">
        <w:rPr>
          <w:rFonts w:ascii="Garamond" w:hAnsi="Garamond"/>
          <w:sz w:val="24"/>
          <w:szCs w:val="24"/>
        </w:rPr>
        <w:t>B.Williams</w:t>
      </w:r>
      <w:proofErr w:type="spellEnd"/>
      <w:r w:rsidR="000071A1" w:rsidRPr="00EF22CC">
        <w:rPr>
          <w:rFonts w:ascii="Garamond" w:hAnsi="Garamond"/>
          <w:sz w:val="24"/>
          <w:szCs w:val="24"/>
        </w:rPr>
        <w:t xml:space="preserve"> for more information – invite her to a future meeting.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792007" w:rsidP="001064DB">
      <w:pPr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BW/47</w:t>
      </w:r>
      <w:r w:rsidR="000071A1" w:rsidRPr="00EF22CC">
        <w:rPr>
          <w:rFonts w:ascii="Garamond" w:hAnsi="Garamond"/>
          <w:b/>
          <w:sz w:val="24"/>
          <w:szCs w:val="24"/>
          <w:u w:val="single"/>
        </w:rPr>
        <w:t>/19</w:t>
      </w:r>
      <w:r w:rsidR="000071A1" w:rsidRPr="00EF22CC">
        <w:rPr>
          <w:rFonts w:ascii="Garamond" w:hAnsi="Garamond"/>
          <w:sz w:val="24"/>
          <w:szCs w:val="24"/>
        </w:rPr>
        <w:t>. Planning – we are not able to see current objections or proposed plans, PCC only.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0071A1" w:rsidP="001064DB">
      <w:pPr>
        <w:outlineLvl w:val="0"/>
        <w:rPr>
          <w:rFonts w:ascii="Garamond" w:hAnsi="Garamond"/>
          <w:sz w:val="24"/>
          <w:szCs w:val="24"/>
        </w:rPr>
      </w:pPr>
      <w:r w:rsidRPr="00EF22CC">
        <w:rPr>
          <w:rFonts w:ascii="Garamond" w:hAnsi="Garamond"/>
          <w:sz w:val="24"/>
          <w:szCs w:val="24"/>
        </w:rPr>
        <w:lastRenderedPageBreak/>
        <w:t>Ring British gas re: new fixed price energy plan.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  <w:r w:rsidRPr="00EF22CC">
        <w:rPr>
          <w:rFonts w:ascii="Garamond" w:hAnsi="Garamond"/>
          <w:sz w:val="24"/>
          <w:szCs w:val="24"/>
        </w:rPr>
        <w:t xml:space="preserve">Cllr Davies – concerned that due to the lack of Clerk, we are not fully complying with regulations, </w:t>
      </w:r>
      <w:proofErr w:type="gramStart"/>
      <w:r w:rsidRPr="00EF22CC">
        <w:rPr>
          <w:rFonts w:ascii="Garamond" w:hAnsi="Garamond"/>
          <w:sz w:val="24"/>
          <w:szCs w:val="24"/>
        </w:rPr>
        <w:t>therefore</w:t>
      </w:r>
      <w:proofErr w:type="gramEnd"/>
      <w:r w:rsidRPr="00EF22CC">
        <w:rPr>
          <w:rFonts w:ascii="Garamond" w:hAnsi="Garamond"/>
          <w:sz w:val="24"/>
          <w:szCs w:val="24"/>
        </w:rPr>
        <w:t xml:space="preserve"> we ask OVW to arrange a review.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0071A1" w:rsidP="001064DB">
      <w:pPr>
        <w:outlineLvl w:val="0"/>
        <w:rPr>
          <w:rFonts w:ascii="Garamond" w:hAnsi="Garamond"/>
          <w:sz w:val="24"/>
          <w:szCs w:val="24"/>
        </w:rPr>
      </w:pPr>
      <w:r w:rsidRPr="00EF22CC">
        <w:rPr>
          <w:rFonts w:ascii="Garamond" w:hAnsi="Garamond"/>
          <w:sz w:val="24"/>
          <w:szCs w:val="24"/>
        </w:rPr>
        <w:t xml:space="preserve">To contact Mr. </w:t>
      </w:r>
      <w:proofErr w:type="spellStart"/>
      <w:r w:rsidRPr="00EF22CC">
        <w:rPr>
          <w:rFonts w:ascii="Garamond" w:hAnsi="Garamond"/>
          <w:sz w:val="24"/>
          <w:szCs w:val="24"/>
        </w:rPr>
        <w:t>G.Rippon</w:t>
      </w:r>
      <w:proofErr w:type="spellEnd"/>
      <w:r w:rsidRPr="00EF22CC">
        <w:rPr>
          <w:rFonts w:ascii="Garamond" w:hAnsi="Garamond"/>
          <w:sz w:val="24"/>
          <w:szCs w:val="24"/>
        </w:rPr>
        <w:t xml:space="preserve"> (OVW) to arrange a date.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0071A1" w:rsidP="001064DB">
      <w:pPr>
        <w:outlineLvl w:val="0"/>
        <w:rPr>
          <w:rFonts w:ascii="Garamond" w:hAnsi="Garamond"/>
          <w:sz w:val="24"/>
          <w:szCs w:val="24"/>
        </w:rPr>
      </w:pPr>
      <w:proofErr w:type="gramStart"/>
      <w:r w:rsidRPr="00EF22CC">
        <w:rPr>
          <w:rFonts w:ascii="Garamond" w:hAnsi="Garamond"/>
          <w:sz w:val="24"/>
          <w:szCs w:val="24"/>
        </w:rPr>
        <w:t>Proposed :</w:t>
      </w:r>
      <w:proofErr w:type="gramEnd"/>
      <w:r w:rsidRPr="00EF22CC">
        <w:rPr>
          <w:rFonts w:ascii="Garamond" w:hAnsi="Garamond"/>
          <w:sz w:val="24"/>
          <w:szCs w:val="24"/>
        </w:rPr>
        <w:t xml:space="preserve"> Cllr Waller / Seconded : Cllr Reardon.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792007" w:rsidP="001064DB">
      <w:pPr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BW/48</w:t>
      </w:r>
      <w:r w:rsidR="000071A1" w:rsidRPr="00EF22CC">
        <w:rPr>
          <w:rFonts w:ascii="Garamond" w:hAnsi="Garamond"/>
          <w:b/>
          <w:sz w:val="24"/>
          <w:szCs w:val="24"/>
          <w:u w:val="single"/>
        </w:rPr>
        <w:t>/19</w:t>
      </w:r>
      <w:r w:rsidR="000071A1" w:rsidRPr="00EF22CC">
        <w:rPr>
          <w:rFonts w:ascii="Garamond" w:hAnsi="Garamond"/>
          <w:sz w:val="24"/>
          <w:szCs w:val="24"/>
        </w:rPr>
        <w:t>. Nothing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792007" w:rsidP="000071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BW/49</w:t>
      </w:r>
      <w:r w:rsidR="000071A1" w:rsidRPr="00EF22CC">
        <w:rPr>
          <w:rFonts w:ascii="Garamond" w:hAnsi="Garamond"/>
          <w:b/>
          <w:sz w:val="24"/>
          <w:szCs w:val="24"/>
          <w:u w:val="single"/>
        </w:rPr>
        <w:t>/19</w:t>
      </w:r>
      <w:r w:rsidR="000071A1" w:rsidRPr="00EF22CC">
        <w:rPr>
          <w:rFonts w:ascii="Garamond" w:hAnsi="Garamond"/>
          <w:sz w:val="24"/>
          <w:szCs w:val="24"/>
        </w:rPr>
        <w:t xml:space="preserve">. There has been no response from Police Commissioner or </w:t>
      </w:r>
      <w:proofErr w:type="gramStart"/>
      <w:r w:rsidR="000071A1" w:rsidRPr="00EF22CC">
        <w:rPr>
          <w:rFonts w:ascii="Garamond" w:hAnsi="Garamond"/>
          <w:sz w:val="24"/>
          <w:szCs w:val="24"/>
        </w:rPr>
        <w:t>PCC  after</w:t>
      </w:r>
      <w:proofErr w:type="gramEnd"/>
      <w:r w:rsidR="000071A1" w:rsidRPr="00EF22CC">
        <w:rPr>
          <w:rFonts w:ascii="Garamond" w:hAnsi="Garamond"/>
          <w:sz w:val="24"/>
          <w:szCs w:val="24"/>
        </w:rPr>
        <w:t xml:space="preserve"> both were (further) notified about the Groe Toilet Door – delivered by hand by Cllr Reardon.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0071A1" w:rsidP="001064DB">
      <w:pPr>
        <w:outlineLvl w:val="0"/>
        <w:rPr>
          <w:rFonts w:ascii="Garamond" w:hAnsi="Garamond"/>
          <w:sz w:val="24"/>
          <w:szCs w:val="24"/>
        </w:rPr>
      </w:pPr>
      <w:r w:rsidRPr="00EF22CC">
        <w:rPr>
          <w:rFonts w:ascii="Garamond" w:hAnsi="Garamond"/>
          <w:sz w:val="24"/>
          <w:szCs w:val="24"/>
        </w:rPr>
        <w:t>Contact Insurance to sort out payment.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  <w:r w:rsidRPr="00EF22CC">
        <w:rPr>
          <w:rFonts w:ascii="Garamond" w:hAnsi="Garamond"/>
          <w:sz w:val="24"/>
          <w:szCs w:val="24"/>
        </w:rPr>
        <w:t>Toilets – the Safety Group need the toilets to be fully opened during RWS (2019) to be fully covered by their insurance.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  <w:r w:rsidRPr="00EF22CC">
        <w:rPr>
          <w:rFonts w:ascii="Garamond" w:hAnsi="Garamond"/>
          <w:sz w:val="24"/>
          <w:szCs w:val="24"/>
        </w:rPr>
        <w:t>BWTC want to make clear that we want to work with the safety group to ensure the safety of all visitors during the RWS.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0071A1" w:rsidP="001064DB">
      <w:pPr>
        <w:outlineLvl w:val="0"/>
        <w:rPr>
          <w:rFonts w:ascii="Garamond" w:hAnsi="Garamond"/>
          <w:sz w:val="24"/>
          <w:szCs w:val="24"/>
        </w:rPr>
      </w:pPr>
      <w:r w:rsidRPr="00EF22CC">
        <w:rPr>
          <w:rFonts w:ascii="Garamond" w:hAnsi="Garamond"/>
          <w:sz w:val="24"/>
          <w:szCs w:val="24"/>
        </w:rPr>
        <w:t>We have to draft an appropriate response regarding hire and sufficient insurance.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  <w:r w:rsidRPr="00EF22CC">
        <w:rPr>
          <w:rFonts w:ascii="Garamond" w:hAnsi="Garamond"/>
          <w:sz w:val="24"/>
          <w:szCs w:val="24"/>
        </w:rPr>
        <w:t xml:space="preserve">Sewerage – Cllr Prynne waited a considerable time for Welsh Water to arrive and sort out the sewerage to the Toilets, it was reported at 6pm, </w:t>
      </w:r>
      <w:proofErr w:type="gramStart"/>
      <w:r w:rsidRPr="00EF22CC">
        <w:rPr>
          <w:rFonts w:ascii="Garamond" w:hAnsi="Garamond"/>
          <w:sz w:val="24"/>
          <w:szCs w:val="24"/>
        </w:rPr>
        <w:t>WW</w:t>
      </w:r>
      <w:proofErr w:type="gramEnd"/>
      <w:r w:rsidRPr="00EF22CC">
        <w:rPr>
          <w:rFonts w:ascii="Garamond" w:hAnsi="Garamond"/>
          <w:sz w:val="24"/>
          <w:szCs w:val="24"/>
        </w:rPr>
        <w:t xml:space="preserve"> arrived at 3pm the next day.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  <w:r w:rsidRPr="00EF22CC">
        <w:rPr>
          <w:rFonts w:ascii="Garamond" w:hAnsi="Garamond"/>
          <w:sz w:val="24"/>
          <w:szCs w:val="24"/>
        </w:rPr>
        <w:t xml:space="preserve">BWTC would like to thank Mr. </w:t>
      </w:r>
      <w:proofErr w:type="spellStart"/>
      <w:r w:rsidRPr="00EF22CC">
        <w:rPr>
          <w:rFonts w:ascii="Garamond" w:hAnsi="Garamond"/>
          <w:sz w:val="24"/>
          <w:szCs w:val="24"/>
        </w:rPr>
        <w:t>N.Grannell</w:t>
      </w:r>
      <w:proofErr w:type="spellEnd"/>
      <w:r w:rsidRPr="00EF22CC">
        <w:rPr>
          <w:rFonts w:ascii="Garamond" w:hAnsi="Garamond"/>
          <w:sz w:val="24"/>
          <w:szCs w:val="24"/>
        </w:rPr>
        <w:t xml:space="preserve"> for his prompt service, we are currently waiting for the invoice, </w:t>
      </w:r>
      <w:proofErr w:type="gramStart"/>
      <w:r w:rsidRPr="00EF22CC">
        <w:rPr>
          <w:rFonts w:ascii="Garamond" w:hAnsi="Garamond"/>
          <w:sz w:val="24"/>
          <w:szCs w:val="24"/>
        </w:rPr>
        <w:t>it</w:t>
      </w:r>
      <w:proofErr w:type="gramEnd"/>
      <w:r w:rsidRPr="00EF22CC">
        <w:rPr>
          <w:rFonts w:ascii="Garamond" w:hAnsi="Garamond"/>
          <w:sz w:val="24"/>
          <w:szCs w:val="24"/>
        </w:rPr>
        <w:t xml:space="preserve"> must be paid as soon as it is received.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792007" w:rsidP="001064DB">
      <w:pPr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BW/50</w:t>
      </w:r>
      <w:r w:rsidR="000071A1" w:rsidRPr="00EF22CC">
        <w:rPr>
          <w:rFonts w:ascii="Garamond" w:hAnsi="Garamond"/>
          <w:b/>
          <w:sz w:val="24"/>
          <w:szCs w:val="24"/>
          <w:u w:val="single"/>
        </w:rPr>
        <w:t>/19</w:t>
      </w:r>
      <w:r w:rsidR="000071A1" w:rsidRPr="00EF22CC">
        <w:rPr>
          <w:rFonts w:ascii="Garamond" w:hAnsi="Garamond"/>
          <w:sz w:val="24"/>
          <w:szCs w:val="24"/>
        </w:rPr>
        <w:t xml:space="preserve"> no information – bring to next meeting</w:t>
      </w:r>
    </w:p>
    <w:p w:rsidR="007C4682" w:rsidRPr="00EF22CC" w:rsidRDefault="007C4682" w:rsidP="001064DB">
      <w:pPr>
        <w:outlineLvl w:val="0"/>
        <w:rPr>
          <w:rFonts w:ascii="Garamond" w:hAnsi="Garamond"/>
          <w:sz w:val="24"/>
          <w:szCs w:val="24"/>
        </w:rPr>
      </w:pPr>
    </w:p>
    <w:p w:rsidR="007C4682" w:rsidRPr="00EF22CC" w:rsidRDefault="007C4682" w:rsidP="007C4682">
      <w:pPr>
        <w:outlineLvl w:val="0"/>
        <w:rPr>
          <w:rFonts w:ascii="Garamond" w:hAnsi="Garamond"/>
          <w:sz w:val="24"/>
          <w:szCs w:val="24"/>
        </w:rPr>
      </w:pPr>
      <w:r w:rsidRPr="00EF22CC">
        <w:rPr>
          <w:rFonts w:ascii="Garamond" w:hAnsi="Garamond"/>
          <w:b/>
          <w:sz w:val="24"/>
          <w:szCs w:val="24"/>
          <w:u w:val="single"/>
        </w:rPr>
        <w:t>BW</w:t>
      </w:r>
      <w:r w:rsidR="00792007">
        <w:rPr>
          <w:rFonts w:ascii="Garamond" w:hAnsi="Garamond"/>
          <w:b/>
          <w:sz w:val="24"/>
          <w:szCs w:val="24"/>
          <w:u w:val="single"/>
        </w:rPr>
        <w:t>/51</w:t>
      </w:r>
      <w:r w:rsidRPr="00EF22CC">
        <w:rPr>
          <w:rFonts w:ascii="Garamond" w:hAnsi="Garamond"/>
          <w:b/>
          <w:sz w:val="24"/>
          <w:szCs w:val="24"/>
          <w:u w:val="single"/>
        </w:rPr>
        <w:t>/19</w:t>
      </w:r>
      <w:r w:rsidRPr="00EF22CC">
        <w:rPr>
          <w:rFonts w:ascii="Garamond" w:hAnsi="Garamond"/>
          <w:sz w:val="24"/>
          <w:szCs w:val="24"/>
        </w:rPr>
        <w:t xml:space="preserve"> no information – bring to next meeting</w:t>
      </w:r>
    </w:p>
    <w:p w:rsidR="007C4682" w:rsidRPr="00EF22CC" w:rsidRDefault="007C4682" w:rsidP="001064DB">
      <w:pPr>
        <w:outlineLvl w:val="0"/>
        <w:rPr>
          <w:rFonts w:ascii="Garamond" w:hAnsi="Garamond"/>
          <w:sz w:val="24"/>
          <w:szCs w:val="24"/>
        </w:rPr>
      </w:pP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792007" w:rsidP="001064DB">
      <w:pPr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BW/52</w:t>
      </w:r>
      <w:r w:rsidR="000071A1" w:rsidRPr="00EF22CC">
        <w:rPr>
          <w:rFonts w:ascii="Garamond" w:hAnsi="Garamond"/>
          <w:b/>
          <w:sz w:val="24"/>
          <w:szCs w:val="24"/>
          <w:u w:val="single"/>
        </w:rPr>
        <w:t>/19</w:t>
      </w:r>
      <w:r w:rsidR="000071A1" w:rsidRPr="00EF22CC">
        <w:rPr>
          <w:rFonts w:ascii="Garamond" w:hAnsi="Garamond"/>
          <w:sz w:val="24"/>
          <w:szCs w:val="24"/>
        </w:rPr>
        <w:t>. Hereford CC tried a free car parking experiment, it would be interested in finding out the results.</w:t>
      </w: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792007" w:rsidP="001064DB">
      <w:pPr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BW/53</w:t>
      </w:r>
      <w:r w:rsidR="000071A1" w:rsidRPr="00EF22CC">
        <w:rPr>
          <w:rFonts w:ascii="Garamond" w:hAnsi="Garamond"/>
          <w:b/>
          <w:sz w:val="24"/>
          <w:szCs w:val="24"/>
          <w:u w:val="single"/>
        </w:rPr>
        <w:t>/19</w:t>
      </w:r>
      <w:r w:rsidR="000071A1" w:rsidRPr="00EF22CC">
        <w:rPr>
          <w:rFonts w:ascii="Garamond" w:hAnsi="Garamond"/>
          <w:sz w:val="24"/>
          <w:szCs w:val="24"/>
        </w:rPr>
        <w:t>. OVW meeting Cllr Reardon to report at next meeting.</w:t>
      </w:r>
    </w:p>
    <w:p w:rsidR="000071A1" w:rsidRPr="00EF22CC" w:rsidRDefault="000071A1" w:rsidP="000071A1">
      <w:pPr>
        <w:pStyle w:val="ListParagraph"/>
        <w:ind w:left="5400"/>
        <w:rPr>
          <w:rFonts w:ascii="Garamond" w:hAnsi="Garamond"/>
        </w:rPr>
      </w:pPr>
    </w:p>
    <w:p w:rsidR="000071A1" w:rsidRPr="00EF22CC" w:rsidRDefault="000071A1" w:rsidP="000071A1">
      <w:pPr>
        <w:rPr>
          <w:rFonts w:ascii="Garamond" w:hAnsi="Garamond"/>
          <w:sz w:val="24"/>
          <w:szCs w:val="24"/>
        </w:rPr>
      </w:pPr>
    </w:p>
    <w:p w:rsidR="000071A1" w:rsidRPr="00EF22CC" w:rsidRDefault="000071A1" w:rsidP="000071A1">
      <w:pPr>
        <w:pStyle w:val="ListParagraph"/>
        <w:rPr>
          <w:rFonts w:ascii="Garamond" w:hAnsi="Garamond"/>
        </w:rPr>
      </w:pPr>
    </w:p>
    <w:p w:rsidR="00FF5A0D" w:rsidRPr="00EF22CC" w:rsidRDefault="00FF5A0D" w:rsidP="00FF5A0D">
      <w:pPr>
        <w:jc w:val="center"/>
        <w:outlineLvl w:val="0"/>
        <w:rPr>
          <w:rFonts w:ascii="Garamond" w:hAnsi="Garamond"/>
          <w:b/>
          <w:sz w:val="24"/>
          <w:szCs w:val="24"/>
        </w:rPr>
      </w:pPr>
      <w:r w:rsidRPr="00EF22CC">
        <w:rPr>
          <w:rFonts w:ascii="Garamond" w:hAnsi="Garamond"/>
          <w:b/>
          <w:sz w:val="24"/>
          <w:szCs w:val="24"/>
        </w:rPr>
        <w:t>Meeting closed at 10.45pm</w:t>
      </w:r>
    </w:p>
    <w:p w:rsidR="00FF5A0D" w:rsidRPr="00EF22CC" w:rsidRDefault="00FF5A0D" w:rsidP="00FF5A0D">
      <w:pPr>
        <w:rPr>
          <w:rFonts w:ascii="Garamond" w:hAnsi="Garamond"/>
          <w:b/>
          <w:sz w:val="24"/>
          <w:szCs w:val="24"/>
          <w:u w:val="single"/>
        </w:rPr>
      </w:pPr>
    </w:p>
    <w:p w:rsidR="00FF5A0D" w:rsidRPr="00EF22CC" w:rsidRDefault="00FF5A0D" w:rsidP="00FF5A0D">
      <w:pPr>
        <w:rPr>
          <w:rFonts w:ascii="Garamond" w:hAnsi="Garamond"/>
          <w:sz w:val="24"/>
          <w:szCs w:val="24"/>
        </w:rPr>
      </w:pPr>
    </w:p>
    <w:p w:rsidR="00FF5A0D" w:rsidRPr="00EF22CC" w:rsidRDefault="00FF5A0D" w:rsidP="00FF5A0D">
      <w:pPr>
        <w:jc w:val="center"/>
        <w:outlineLvl w:val="0"/>
        <w:rPr>
          <w:rFonts w:ascii="Garamond" w:hAnsi="Garamond"/>
          <w:b/>
          <w:sz w:val="24"/>
          <w:szCs w:val="24"/>
        </w:rPr>
      </w:pPr>
      <w:r w:rsidRPr="00EF22CC">
        <w:rPr>
          <w:rFonts w:ascii="Garamond" w:hAnsi="Garamond"/>
          <w:b/>
          <w:sz w:val="24"/>
          <w:szCs w:val="24"/>
        </w:rPr>
        <w:t>Signed………………………………………</w:t>
      </w:r>
    </w:p>
    <w:p w:rsidR="00FF5A0D" w:rsidRPr="00EF22CC" w:rsidRDefault="00FF5A0D" w:rsidP="00FF5A0D">
      <w:pPr>
        <w:ind w:firstLine="720"/>
        <w:rPr>
          <w:rFonts w:ascii="Garamond" w:hAnsi="Garamond"/>
          <w:b/>
          <w:sz w:val="24"/>
          <w:szCs w:val="24"/>
        </w:rPr>
      </w:pPr>
    </w:p>
    <w:p w:rsidR="00FF5A0D" w:rsidRPr="00EF22CC" w:rsidRDefault="00FF5A0D" w:rsidP="00FF5A0D">
      <w:pPr>
        <w:ind w:firstLine="720"/>
        <w:rPr>
          <w:rFonts w:ascii="Garamond" w:hAnsi="Garamond"/>
          <w:b/>
          <w:sz w:val="24"/>
          <w:szCs w:val="24"/>
        </w:rPr>
      </w:pPr>
    </w:p>
    <w:p w:rsidR="00FF5A0D" w:rsidRPr="00EF22CC" w:rsidRDefault="00FF5A0D" w:rsidP="00FF5A0D">
      <w:pPr>
        <w:ind w:firstLine="720"/>
        <w:rPr>
          <w:rFonts w:ascii="Garamond" w:hAnsi="Garamond"/>
          <w:b/>
          <w:sz w:val="24"/>
          <w:szCs w:val="24"/>
        </w:rPr>
      </w:pPr>
    </w:p>
    <w:p w:rsidR="00FF5A0D" w:rsidRPr="00EF22CC" w:rsidRDefault="00FF5A0D" w:rsidP="00FF5A0D">
      <w:pPr>
        <w:ind w:left="2160" w:firstLine="720"/>
        <w:rPr>
          <w:rFonts w:ascii="Garamond" w:hAnsi="Garamond"/>
          <w:sz w:val="24"/>
          <w:szCs w:val="24"/>
        </w:rPr>
      </w:pPr>
      <w:r w:rsidRPr="00EF22CC">
        <w:rPr>
          <w:rFonts w:ascii="Garamond" w:hAnsi="Garamond"/>
          <w:b/>
          <w:sz w:val="24"/>
          <w:szCs w:val="24"/>
        </w:rPr>
        <w:t xml:space="preserve">             12</w:t>
      </w:r>
      <w:r w:rsidRPr="00EF22CC">
        <w:rPr>
          <w:rFonts w:ascii="Garamond" w:hAnsi="Garamond"/>
          <w:b/>
          <w:sz w:val="24"/>
          <w:szCs w:val="24"/>
          <w:vertAlign w:val="superscript"/>
        </w:rPr>
        <w:t>th</w:t>
      </w:r>
      <w:r w:rsidRPr="00EF22CC">
        <w:rPr>
          <w:rFonts w:ascii="Garamond" w:hAnsi="Garamond"/>
          <w:b/>
          <w:sz w:val="24"/>
          <w:szCs w:val="24"/>
        </w:rPr>
        <w:t xml:space="preserve"> February 2019</w:t>
      </w:r>
    </w:p>
    <w:p w:rsidR="00FC3277" w:rsidRPr="00EF22CC" w:rsidRDefault="00FC3277" w:rsidP="00E22E9A">
      <w:pPr>
        <w:shd w:val="clear" w:color="auto" w:fill="FFFFFF"/>
        <w:ind w:left="709" w:right="852"/>
        <w:rPr>
          <w:rFonts w:ascii="Garamond" w:hAnsi="Garamond"/>
          <w:sz w:val="24"/>
          <w:szCs w:val="24"/>
        </w:rPr>
      </w:pPr>
    </w:p>
    <w:p w:rsidR="006E6BB0" w:rsidRPr="00EF22CC" w:rsidRDefault="006E6BB0" w:rsidP="00772E91">
      <w:pPr>
        <w:shd w:val="clear" w:color="auto" w:fill="FFFFFF"/>
        <w:ind w:left="709" w:right="852"/>
        <w:rPr>
          <w:rFonts w:ascii="Garamond" w:hAnsi="Garamond"/>
          <w:sz w:val="24"/>
          <w:szCs w:val="24"/>
        </w:rPr>
      </w:pPr>
    </w:p>
    <w:p w:rsidR="006E6BB0" w:rsidRPr="00EF22CC" w:rsidRDefault="006E6BB0" w:rsidP="00772E91">
      <w:pPr>
        <w:shd w:val="clear" w:color="auto" w:fill="FFFFFF"/>
        <w:ind w:left="709" w:right="852"/>
        <w:rPr>
          <w:rFonts w:ascii="Garamond" w:hAnsi="Garamond"/>
          <w:sz w:val="24"/>
          <w:szCs w:val="24"/>
        </w:rPr>
      </w:pPr>
    </w:p>
    <w:p w:rsidR="006E6BB0" w:rsidRPr="00EF22CC" w:rsidRDefault="006E6BB0" w:rsidP="00772E91">
      <w:pPr>
        <w:shd w:val="clear" w:color="auto" w:fill="FFFFFF"/>
        <w:ind w:left="709" w:right="852"/>
        <w:rPr>
          <w:rFonts w:ascii="Garamond" w:hAnsi="Garamond"/>
          <w:sz w:val="24"/>
          <w:szCs w:val="24"/>
        </w:rPr>
      </w:pPr>
    </w:p>
    <w:p w:rsidR="006E6BB0" w:rsidRPr="00EF22CC" w:rsidRDefault="006E6BB0" w:rsidP="00772E91">
      <w:pPr>
        <w:shd w:val="clear" w:color="auto" w:fill="FFFFFF"/>
        <w:ind w:left="709" w:right="852"/>
        <w:rPr>
          <w:rFonts w:ascii="Garamond" w:hAnsi="Garamond"/>
          <w:sz w:val="24"/>
          <w:szCs w:val="24"/>
        </w:rPr>
      </w:pPr>
    </w:p>
    <w:p w:rsidR="006E6BB0" w:rsidRPr="00EF22CC" w:rsidRDefault="006E6BB0" w:rsidP="00772E91">
      <w:pPr>
        <w:shd w:val="clear" w:color="auto" w:fill="FFFFFF"/>
        <w:ind w:left="709" w:right="852"/>
        <w:rPr>
          <w:rFonts w:ascii="Garamond" w:hAnsi="Garamond"/>
          <w:sz w:val="24"/>
          <w:szCs w:val="24"/>
        </w:rPr>
      </w:pPr>
    </w:p>
    <w:p w:rsidR="00746B71" w:rsidRPr="00EF22CC" w:rsidRDefault="00746B71" w:rsidP="00746B71">
      <w:pPr>
        <w:shd w:val="clear" w:color="auto" w:fill="FFFFFF"/>
        <w:ind w:left="709" w:right="852"/>
        <w:rPr>
          <w:rFonts w:ascii="Garamond" w:hAnsi="Garamond"/>
          <w:sz w:val="24"/>
          <w:szCs w:val="24"/>
        </w:rPr>
      </w:pPr>
    </w:p>
    <w:p w:rsidR="00746B71" w:rsidRPr="00EF22CC" w:rsidRDefault="00746B71" w:rsidP="00746B71">
      <w:pPr>
        <w:shd w:val="clear" w:color="auto" w:fill="FFFFFF"/>
        <w:ind w:left="709" w:right="852"/>
        <w:rPr>
          <w:rFonts w:ascii="Garamond" w:hAnsi="Garamond"/>
          <w:sz w:val="24"/>
          <w:szCs w:val="24"/>
        </w:rPr>
      </w:pPr>
    </w:p>
    <w:p w:rsidR="004A52CB" w:rsidRPr="00EF22CC" w:rsidRDefault="004A52CB" w:rsidP="00746B71">
      <w:pPr>
        <w:shd w:val="clear" w:color="auto" w:fill="FFFFFF"/>
        <w:ind w:right="852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EF22CC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4A52CB" w:rsidRPr="007402ED" w:rsidRDefault="004A52CB" w:rsidP="004A52CB">
      <w:pPr>
        <w:shd w:val="clear" w:color="auto" w:fill="FFFFFF"/>
        <w:ind w:left="567" w:right="852" w:firstLine="153"/>
        <w:jc w:val="both"/>
        <w:rPr>
          <w:rFonts w:ascii="Garamond" w:hAnsi="Garamond"/>
          <w:sz w:val="24"/>
          <w:szCs w:val="24"/>
        </w:rPr>
      </w:pPr>
    </w:p>
    <w:p w:rsidR="000741D7" w:rsidRPr="007402ED" w:rsidRDefault="000741D7" w:rsidP="004A52CB">
      <w:pPr>
        <w:shd w:val="clear" w:color="auto" w:fill="FFFFFF"/>
        <w:ind w:left="720" w:right="852"/>
        <w:jc w:val="both"/>
        <w:rPr>
          <w:rFonts w:ascii="Garamond" w:hAnsi="Garamond"/>
          <w:sz w:val="24"/>
          <w:szCs w:val="24"/>
        </w:rPr>
      </w:pPr>
    </w:p>
    <w:p w:rsidR="000741D7" w:rsidRPr="007402ED" w:rsidRDefault="000741D7" w:rsidP="004A52CB">
      <w:pPr>
        <w:shd w:val="clear" w:color="auto" w:fill="FFFFFF"/>
        <w:ind w:left="720" w:right="852"/>
        <w:jc w:val="both"/>
        <w:rPr>
          <w:rFonts w:ascii="Garamond" w:hAnsi="Garamond"/>
          <w:sz w:val="24"/>
          <w:szCs w:val="24"/>
        </w:rPr>
      </w:pPr>
    </w:p>
    <w:p w:rsidR="000741D7" w:rsidRPr="007402ED" w:rsidRDefault="000741D7" w:rsidP="004A52CB">
      <w:pPr>
        <w:shd w:val="clear" w:color="auto" w:fill="FFFFFF"/>
        <w:ind w:left="720" w:right="852"/>
        <w:jc w:val="both"/>
        <w:rPr>
          <w:rFonts w:ascii="Garamond" w:hAnsi="Garamond"/>
          <w:sz w:val="24"/>
          <w:szCs w:val="24"/>
        </w:rPr>
      </w:pPr>
    </w:p>
    <w:p w:rsidR="000741D7" w:rsidRPr="007402ED" w:rsidRDefault="000741D7" w:rsidP="004A52CB">
      <w:pPr>
        <w:shd w:val="clear" w:color="auto" w:fill="FFFFFF"/>
        <w:ind w:left="720" w:right="852"/>
        <w:jc w:val="both"/>
        <w:rPr>
          <w:rFonts w:ascii="Garamond" w:hAnsi="Garamond"/>
          <w:sz w:val="24"/>
          <w:szCs w:val="24"/>
        </w:rPr>
      </w:pPr>
    </w:p>
    <w:p w:rsidR="00437393" w:rsidRPr="007402ED" w:rsidRDefault="00437393" w:rsidP="004A52CB">
      <w:pPr>
        <w:shd w:val="clear" w:color="auto" w:fill="FFFFFF"/>
        <w:ind w:left="720" w:right="852"/>
        <w:jc w:val="both"/>
        <w:rPr>
          <w:rFonts w:ascii="Garamond" w:hAnsi="Garamond"/>
          <w:sz w:val="24"/>
          <w:szCs w:val="24"/>
        </w:rPr>
      </w:pPr>
    </w:p>
    <w:p w:rsidR="00437393" w:rsidRPr="007402ED" w:rsidRDefault="00437393" w:rsidP="004A52CB">
      <w:pPr>
        <w:shd w:val="clear" w:color="auto" w:fill="FFFFFF"/>
        <w:ind w:left="720" w:right="852"/>
        <w:jc w:val="both"/>
        <w:rPr>
          <w:rFonts w:ascii="Garamond" w:hAnsi="Garamond"/>
          <w:sz w:val="24"/>
          <w:szCs w:val="24"/>
        </w:rPr>
      </w:pPr>
    </w:p>
    <w:p w:rsidR="00705CE7" w:rsidRPr="007402ED" w:rsidRDefault="00705CE7" w:rsidP="004A52CB">
      <w:pPr>
        <w:shd w:val="clear" w:color="auto" w:fill="FFFFFF"/>
        <w:ind w:left="567" w:right="852"/>
        <w:jc w:val="both"/>
        <w:rPr>
          <w:rFonts w:ascii="Garamond" w:hAnsi="Garamond" w:cs="Times New Roman"/>
          <w:sz w:val="24"/>
          <w:szCs w:val="24"/>
        </w:rPr>
      </w:pPr>
    </w:p>
    <w:p w:rsidR="00705CE7" w:rsidRPr="007402ED" w:rsidRDefault="00705CE7" w:rsidP="004A52CB">
      <w:pPr>
        <w:shd w:val="clear" w:color="auto" w:fill="FFFFFF"/>
        <w:ind w:left="567" w:right="852"/>
        <w:jc w:val="both"/>
        <w:rPr>
          <w:rFonts w:ascii="Garamond" w:hAnsi="Garamond" w:cs="Times New Roman"/>
          <w:sz w:val="24"/>
          <w:szCs w:val="24"/>
        </w:rPr>
      </w:pPr>
    </w:p>
    <w:p w:rsidR="00705CE7" w:rsidRPr="007402ED" w:rsidRDefault="00705CE7" w:rsidP="004A52CB">
      <w:pPr>
        <w:shd w:val="clear" w:color="auto" w:fill="FFFFFF"/>
        <w:ind w:left="567" w:right="852"/>
        <w:jc w:val="both"/>
        <w:rPr>
          <w:rFonts w:ascii="Garamond" w:hAnsi="Garamond" w:cs="Times New Roman"/>
          <w:sz w:val="24"/>
          <w:szCs w:val="24"/>
        </w:rPr>
      </w:pPr>
    </w:p>
    <w:p w:rsidR="00383FA5" w:rsidRPr="007402ED" w:rsidRDefault="00383FA5" w:rsidP="004A52CB">
      <w:pPr>
        <w:shd w:val="clear" w:color="auto" w:fill="FFFFFF"/>
        <w:ind w:left="567" w:right="852"/>
        <w:jc w:val="both"/>
        <w:rPr>
          <w:rFonts w:ascii="Garamond" w:hAnsi="Garamond"/>
          <w:sz w:val="24"/>
          <w:szCs w:val="24"/>
        </w:rPr>
      </w:pPr>
    </w:p>
    <w:p w:rsidR="00383FA5" w:rsidRPr="007402ED" w:rsidRDefault="00383FA5" w:rsidP="00AE4BDE">
      <w:pPr>
        <w:shd w:val="clear" w:color="auto" w:fill="FFFFFF"/>
        <w:ind w:left="567" w:right="852"/>
        <w:rPr>
          <w:rFonts w:ascii="Garamond" w:hAnsi="Garamond"/>
          <w:sz w:val="24"/>
          <w:szCs w:val="24"/>
        </w:rPr>
      </w:pPr>
    </w:p>
    <w:p w:rsidR="00383FA5" w:rsidRPr="007402ED" w:rsidRDefault="00383FA5" w:rsidP="00AE4BDE">
      <w:pPr>
        <w:shd w:val="clear" w:color="auto" w:fill="FFFFFF"/>
        <w:ind w:left="567" w:right="852"/>
        <w:rPr>
          <w:rFonts w:ascii="Garamond" w:hAnsi="Garamond"/>
          <w:sz w:val="24"/>
          <w:szCs w:val="24"/>
        </w:rPr>
      </w:pPr>
    </w:p>
    <w:p w:rsidR="00E3796E" w:rsidRPr="007402ED" w:rsidRDefault="00E3796E">
      <w:pPr>
        <w:shd w:val="clear" w:color="auto" w:fill="FFFFFF"/>
        <w:ind w:left="567" w:right="852"/>
        <w:rPr>
          <w:rFonts w:ascii="Garamond" w:hAnsi="Garamond"/>
          <w:sz w:val="24"/>
          <w:szCs w:val="24"/>
        </w:rPr>
      </w:pPr>
    </w:p>
    <w:p w:rsidR="00E3796E" w:rsidRPr="007402ED" w:rsidRDefault="00E3796E">
      <w:pPr>
        <w:shd w:val="clear" w:color="auto" w:fill="FFFFFF"/>
        <w:ind w:left="567" w:right="852"/>
        <w:rPr>
          <w:rFonts w:ascii="Garamond" w:hAnsi="Garamond"/>
          <w:sz w:val="24"/>
          <w:szCs w:val="24"/>
        </w:rPr>
      </w:pPr>
    </w:p>
    <w:p w:rsidR="00E3796E" w:rsidRPr="007402ED" w:rsidRDefault="00E3796E">
      <w:pPr>
        <w:shd w:val="clear" w:color="auto" w:fill="FFFFFF"/>
        <w:ind w:left="567" w:right="852"/>
        <w:rPr>
          <w:rFonts w:ascii="Garamond" w:hAnsi="Garamond"/>
          <w:sz w:val="24"/>
          <w:szCs w:val="24"/>
        </w:rPr>
      </w:pPr>
    </w:p>
    <w:p w:rsidR="00E3796E" w:rsidRPr="007402ED" w:rsidRDefault="00E3796E">
      <w:pPr>
        <w:shd w:val="clear" w:color="auto" w:fill="FFFFFF"/>
        <w:ind w:left="567" w:right="852"/>
        <w:rPr>
          <w:rFonts w:ascii="Garamond" w:hAnsi="Garamond"/>
          <w:sz w:val="24"/>
          <w:szCs w:val="24"/>
        </w:rPr>
      </w:pPr>
    </w:p>
    <w:p w:rsidR="00E3796E" w:rsidRPr="007402ED" w:rsidRDefault="00E3796E">
      <w:pPr>
        <w:shd w:val="clear" w:color="auto" w:fill="FFFFFF"/>
        <w:ind w:left="567" w:right="852"/>
        <w:rPr>
          <w:rFonts w:ascii="Garamond" w:hAnsi="Garamond"/>
          <w:sz w:val="24"/>
          <w:szCs w:val="24"/>
        </w:rPr>
      </w:pPr>
    </w:p>
    <w:p w:rsidR="00E3796E" w:rsidRPr="007402ED" w:rsidRDefault="00E3796E">
      <w:pPr>
        <w:shd w:val="clear" w:color="auto" w:fill="FFFFFF"/>
        <w:ind w:left="567" w:right="852"/>
        <w:rPr>
          <w:rFonts w:ascii="Garamond" w:hAnsi="Garamond"/>
          <w:sz w:val="24"/>
          <w:szCs w:val="24"/>
        </w:rPr>
      </w:pPr>
    </w:p>
    <w:p w:rsidR="00E3796E" w:rsidRPr="007402ED" w:rsidRDefault="00E3796E">
      <w:pPr>
        <w:shd w:val="clear" w:color="auto" w:fill="FFFFFF"/>
        <w:ind w:left="567" w:right="852"/>
        <w:rPr>
          <w:rFonts w:ascii="Garamond" w:hAnsi="Garamond"/>
          <w:sz w:val="24"/>
          <w:szCs w:val="24"/>
        </w:rPr>
      </w:pPr>
    </w:p>
    <w:p w:rsidR="00DB74EC" w:rsidRPr="007402ED" w:rsidRDefault="00DB74EC" w:rsidP="00AE4BDE">
      <w:pPr>
        <w:shd w:val="clear" w:color="auto" w:fill="FFFFFF"/>
        <w:ind w:left="567" w:right="852"/>
        <w:rPr>
          <w:rFonts w:ascii="Garamond" w:hAnsi="Garamond"/>
          <w:sz w:val="24"/>
          <w:szCs w:val="24"/>
        </w:rPr>
      </w:pPr>
    </w:p>
    <w:p w:rsidR="00DB74EC" w:rsidRPr="007402ED" w:rsidRDefault="00DB74EC">
      <w:pPr>
        <w:shd w:val="clear" w:color="auto" w:fill="FFFFFF"/>
        <w:ind w:left="567" w:right="852"/>
        <w:rPr>
          <w:rFonts w:ascii="Garamond" w:hAnsi="Garamond"/>
          <w:sz w:val="24"/>
          <w:szCs w:val="24"/>
        </w:rPr>
      </w:pPr>
    </w:p>
    <w:p w:rsidR="00DB74EC" w:rsidRPr="007402ED" w:rsidRDefault="00DB74EC">
      <w:pPr>
        <w:shd w:val="clear" w:color="auto" w:fill="FFFFFF"/>
        <w:ind w:left="567" w:right="852"/>
        <w:rPr>
          <w:rFonts w:ascii="Garamond" w:hAnsi="Garamond"/>
          <w:sz w:val="24"/>
          <w:szCs w:val="24"/>
        </w:rPr>
      </w:pPr>
    </w:p>
    <w:p w:rsidR="00DB74EC" w:rsidRPr="007402ED" w:rsidRDefault="00DB74EC" w:rsidP="00E3796E">
      <w:pPr>
        <w:shd w:val="clear" w:color="auto" w:fill="FFFFFF"/>
        <w:ind w:right="852"/>
        <w:rPr>
          <w:rFonts w:ascii="Garamond" w:hAnsi="Garamond"/>
        </w:rPr>
      </w:pPr>
    </w:p>
    <w:p w:rsidR="00DB74EC" w:rsidRPr="007402ED" w:rsidRDefault="00DB74EC">
      <w:pPr>
        <w:shd w:val="clear" w:color="auto" w:fill="FFFFFF"/>
        <w:ind w:left="567" w:right="852"/>
        <w:rPr>
          <w:rFonts w:ascii="Garamond" w:hAnsi="Garamond"/>
        </w:rPr>
      </w:pPr>
    </w:p>
    <w:p w:rsidR="00DB74EC" w:rsidRPr="007402ED" w:rsidRDefault="00DB74EC">
      <w:pPr>
        <w:shd w:val="clear" w:color="auto" w:fill="FFFFFF"/>
        <w:ind w:left="567" w:right="852"/>
        <w:rPr>
          <w:rFonts w:ascii="Garamond" w:hAnsi="Garamond"/>
        </w:rPr>
      </w:pPr>
    </w:p>
    <w:p w:rsidR="00DB74EC" w:rsidRPr="007402ED" w:rsidRDefault="00DB74EC">
      <w:pPr>
        <w:shd w:val="clear" w:color="auto" w:fill="FFFFFF"/>
        <w:ind w:left="567" w:right="852"/>
        <w:rPr>
          <w:rFonts w:ascii="Garamond" w:hAnsi="Garamond"/>
        </w:rPr>
      </w:pPr>
    </w:p>
    <w:sectPr w:rsidR="00DB74EC" w:rsidRPr="007402ED" w:rsidSect="00C71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851" w:right="567" w:bottom="816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E48" w:rsidRDefault="00032E48" w:rsidP="00312644">
      <w:r>
        <w:separator/>
      </w:r>
    </w:p>
  </w:endnote>
  <w:endnote w:type="continuationSeparator" w:id="0">
    <w:p w:rsidR="00032E48" w:rsidRDefault="00032E48" w:rsidP="0031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06" w:rsidRDefault="004F76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44" w:rsidRDefault="00312644">
    <w:pPr>
      <w:pStyle w:val="Footer"/>
    </w:pPr>
    <w:r>
      <w:ptab w:relativeTo="margin" w:alignment="center" w:leader="none"/>
    </w:r>
    <w:r>
      <w:t>www.builthwellstowncouncil.org.uk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06" w:rsidRDefault="004F76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E48" w:rsidRDefault="00032E48" w:rsidP="00312644">
      <w:r>
        <w:separator/>
      </w:r>
    </w:p>
  </w:footnote>
  <w:footnote w:type="continuationSeparator" w:id="0">
    <w:p w:rsidR="00032E48" w:rsidRDefault="00032E48" w:rsidP="00312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06" w:rsidRDefault="004F76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06" w:rsidRDefault="004F76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06" w:rsidRDefault="004F76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C5D3C"/>
    <w:multiLevelType w:val="hybridMultilevel"/>
    <w:tmpl w:val="ED045626"/>
    <w:lvl w:ilvl="0" w:tplc="B13E3050">
      <w:numFmt w:val="bullet"/>
      <w:lvlText w:val="-"/>
      <w:lvlJc w:val="left"/>
      <w:pPr>
        <w:ind w:left="54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73F3B07"/>
    <w:multiLevelType w:val="hybridMultilevel"/>
    <w:tmpl w:val="951608D6"/>
    <w:lvl w:ilvl="0" w:tplc="08090017">
      <w:start w:val="1"/>
      <w:numFmt w:val="lowerLetter"/>
      <w:lvlText w:val="%1)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33"/>
    <w:rsid w:val="0000244E"/>
    <w:rsid w:val="0000262E"/>
    <w:rsid w:val="000071A1"/>
    <w:rsid w:val="00032E48"/>
    <w:rsid w:val="00047FCB"/>
    <w:rsid w:val="000741D7"/>
    <w:rsid w:val="000829C6"/>
    <w:rsid w:val="000833AF"/>
    <w:rsid w:val="00097E22"/>
    <w:rsid w:val="000A519F"/>
    <w:rsid w:val="000A7BCD"/>
    <w:rsid w:val="000B252C"/>
    <w:rsid w:val="000B5951"/>
    <w:rsid w:val="001064DB"/>
    <w:rsid w:val="001604BC"/>
    <w:rsid w:val="001B45E2"/>
    <w:rsid w:val="00220C09"/>
    <w:rsid w:val="00237948"/>
    <w:rsid w:val="00243FEC"/>
    <w:rsid w:val="002529FC"/>
    <w:rsid w:val="002B6FE5"/>
    <w:rsid w:val="002C58BE"/>
    <w:rsid w:val="002C6525"/>
    <w:rsid w:val="00312644"/>
    <w:rsid w:val="00357A7F"/>
    <w:rsid w:val="00371F4E"/>
    <w:rsid w:val="00383FA5"/>
    <w:rsid w:val="003C38A8"/>
    <w:rsid w:val="00407B89"/>
    <w:rsid w:val="00416D49"/>
    <w:rsid w:val="00437393"/>
    <w:rsid w:val="00440E05"/>
    <w:rsid w:val="00452A1F"/>
    <w:rsid w:val="004A0730"/>
    <w:rsid w:val="004A52CB"/>
    <w:rsid w:val="004D427F"/>
    <w:rsid w:val="004E2475"/>
    <w:rsid w:val="004F7606"/>
    <w:rsid w:val="00526855"/>
    <w:rsid w:val="00556D8C"/>
    <w:rsid w:val="00573033"/>
    <w:rsid w:val="006037CD"/>
    <w:rsid w:val="00612F2B"/>
    <w:rsid w:val="00631DF8"/>
    <w:rsid w:val="006452CF"/>
    <w:rsid w:val="00647C8F"/>
    <w:rsid w:val="006B20EE"/>
    <w:rsid w:val="006E2A67"/>
    <w:rsid w:val="006E6BB0"/>
    <w:rsid w:val="00705CE7"/>
    <w:rsid w:val="0071254A"/>
    <w:rsid w:val="007168C5"/>
    <w:rsid w:val="00722AB0"/>
    <w:rsid w:val="007402ED"/>
    <w:rsid w:val="00746B71"/>
    <w:rsid w:val="00772E91"/>
    <w:rsid w:val="00792007"/>
    <w:rsid w:val="00792C4F"/>
    <w:rsid w:val="007A0850"/>
    <w:rsid w:val="007A1E63"/>
    <w:rsid w:val="007C4682"/>
    <w:rsid w:val="007E2088"/>
    <w:rsid w:val="00811A5A"/>
    <w:rsid w:val="00822FCF"/>
    <w:rsid w:val="008243E4"/>
    <w:rsid w:val="00830F88"/>
    <w:rsid w:val="00851776"/>
    <w:rsid w:val="00865492"/>
    <w:rsid w:val="008A4B36"/>
    <w:rsid w:val="008D16C2"/>
    <w:rsid w:val="008E29CA"/>
    <w:rsid w:val="008F63AC"/>
    <w:rsid w:val="00904B94"/>
    <w:rsid w:val="009751D4"/>
    <w:rsid w:val="009971D9"/>
    <w:rsid w:val="00997B1B"/>
    <w:rsid w:val="009D2502"/>
    <w:rsid w:val="009F53F4"/>
    <w:rsid w:val="00A054DE"/>
    <w:rsid w:val="00A149CA"/>
    <w:rsid w:val="00A22197"/>
    <w:rsid w:val="00A334FF"/>
    <w:rsid w:val="00A33CE3"/>
    <w:rsid w:val="00A61980"/>
    <w:rsid w:val="00A760E3"/>
    <w:rsid w:val="00A97FC4"/>
    <w:rsid w:val="00AD170F"/>
    <w:rsid w:val="00AE4BDE"/>
    <w:rsid w:val="00B00CE7"/>
    <w:rsid w:val="00B178DD"/>
    <w:rsid w:val="00B5457E"/>
    <w:rsid w:val="00B614BA"/>
    <w:rsid w:val="00B651B3"/>
    <w:rsid w:val="00B800E3"/>
    <w:rsid w:val="00B953F1"/>
    <w:rsid w:val="00BC1B84"/>
    <w:rsid w:val="00BC1BB7"/>
    <w:rsid w:val="00BC3351"/>
    <w:rsid w:val="00BD00B8"/>
    <w:rsid w:val="00BF4BCC"/>
    <w:rsid w:val="00C714B7"/>
    <w:rsid w:val="00D1120C"/>
    <w:rsid w:val="00D300BB"/>
    <w:rsid w:val="00D67855"/>
    <w:rsid w:val="00D70FB4"/>
    <w:rsid w:val="00DB44E6"/>
    <w:rsid w:val="00DB74EC"/>
    <w:rsid w:val="00DC1A3B"/>
    <w:rsid w:val="00DE41EC"/>
    <w:rsid w:val="00DE4605"/>
    <w:rsid w:val="00DE6078"/>
    <w:rsid w:val="00E06D70"/>
    <w:rsid w:val="00E22E9A"/>
    <w:rsid w:val="00E3796E"/>
    <w:rsid w:val="00E37B73"/>
    <w:rsid w:val="00E4511A"/>
    <w:rsid w:val="00EA45CD"/>
    <w:rsid w:val="00EE2213"/>
    <w:rsid w:val="00EF22CC"/>
    <w:rsid w:val="00F051E6"/>
    <w:rsid w:val="00F32C49"/>
    <w:rsid w:val="00F9784A"/>
    <w:rsid w:val="00FC2EE7"/>
    <w:rsid w:val="00FC3277"/>
    <w:rsid w:val="00FD157D"/>
    <w:rsid w:val="00FE4D1B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4260BB-308D-4B45-AF11-01E9CC23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4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C714B7"/>
    <w:pPr>
      <w:keepNext/>
      <w:shd w:val="clear" w:color="auto" w:fill="FFFFFF"/>
      <w:ind w:left="567" w:right="852"/>
      <w:outlineLvl w:val="0"/>
    </w:pPr>
    <w:rPr>
      <w:rFonts w:ascii="Times New Roman" w:hAnsi="Times New Roman" w:cs="Times New Roman"/>
      <w:b/>
      <w:bCs/>
      <w:sz w:val="32"/>
      <w:szCs w:val="24"/>
      <w:u w:val="single"/>
    </w:rPr>
  </w:style>
  <w:style w:type="paragraph" w:styleId="Heading2">
    <w:name w:val="heading 2"/>
    <w:basedOn w:val="Normal"/>
    <w:next w:val="Normal"/>
    <w:qFormat/>
    <w:rsid w:val="00C714B7"/>
    <w:pPr>
      <w:keepNext/>
      <w:shd w:val="clear" w:color="auto" w:fill="FFFFFF"/>
      <w:ind w:left="567" w:right="852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14B7"/>
    <w:rPr>
      <w:color w:val="0000FF"/>
      <w:u w:val="single"/>
    </w:rPr>
  </w:style>
  <w:style w:type="paragraph" w:styleId="BalloonText">
    <w:name w:val="Balloon Text"/>
    <w:basedOn w:val="Normal"/>
    <w:semiHidden/>
    <w:rsid w:val="00C714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64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12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644"/>
    <w:rPr>
      <w:rFonts w:ascii="Arial" w:hAnsi="Arial" w:cs="Arial"/>
    </w:rPr>
  </w:style>
  <w:style w:type="character" w:customStyle="1" w:styleId="shorttext">
    <w:name w:val="short_text"/>
    <w:basedOn w:val="DefaultParagraphFont"/>
    <w:rsid w:val="00A334FF"/>
  </w:style>
  <w:style w:type="character" w:customStyle="1" w:styleId="hps">
    <w:name w:val="hps"/>
    <w:basedOn w:val="DefaultParagraphFont"/>
    <w:rsid w:val="00A334FF"/>
  </w:style>
  <w:style w:type="paragraph" w:styleId="ListParagraph">
    <w:name w:val="List Paragraph"/>
    <w:basedOn w:val="Normal"/>
    <w:uiPriority w:val="34"/>
    <w:qFormat/>
    <w:rsid w:val="000071A1"/>
    <w:pPr>
      <w:widowControl/>
      <w:autoSpaceDE/>
      <w:autoSpaceDN/>
      <w:adjustRightInd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064D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BUILTH WELLS</vt:lpstr>
    </vt:vector>
  </TitlesOfParts>
  <Company>Powys County Council</Company>
  <LinksUpToDate>false</LinksUpToDate>
  <CharactersWithSpaces>7637</CharactersWithSpaces>
  <SharedDoc>false</SharedDoc>
  <HLinks>
    <vt:vector size="6" baseType="variant">
      <vt:variant>
        <vt:i4>1638463</vt:i4>
      </vt:variant>
      <vt:variant>
        <vt:i4>0</vt:i4>
      </vt:variant>
      <vt:variant>
        <vt:i4>0</vt:i4>
      </vt:variant>
      <vt:variant>
        <vt:i4>5</vt:i4>
      </vt:variant>
      <vt:variant>
        <vt:lpwstr>mailto:builthwellstowncouncil@ymail.com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BUILTH WELLS</dc:title>
  <dc:subject/>
  <dc:creator>adrianj</dc:creator>
  <cp:keywords/>
  <dc:description/>
  <cp:lastModifiedBy>Builth Towncouncil</cp:lastModifiedBy>
  <cp:revision>18</cp:revision>
  <cp:lastPrinted>2018-05-01T08:11:00Z</cp:lastPrinted>
  <dcterms:created xsi:type="dcterms:W3CDTF">2019-03-14T10:33:00Z</dcterms:created>
  <dcterms:modified xsi:type="dcterms:W3CDTF">2019-03-29T11:19:00Z</dcterms:modified>
</cp:coreProperties>
</file>